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1B" w:rsidRPr="0035561B" w:rsidRDefault="0035561B" w:rsidP="0035561B">
      <w:pPr>
        <w:jc w:val="center"/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5561B"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Évaluation </w:t>
      </w:r>
      <w:r w:rsidR="004A6CCA"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Activités p</w:t>
      </w:r>
      <w:bookmarkStart w:id="0" w:name="_GoBack"/>
      <w:bookmarkEnd w:id="0"/>
      <w:r w:rsidR="004A6CCA"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hysiques d’expression</w:t>
      </w:r>
    </w:p>
    <w:tbl>
      <w:tblPr>
        <w:tblStyle w:val="Grilledutableau"/>
        <w:tblpPr w:leftFromText="141" w:rightFromText="141" w:vertAnchor="text" w:horzAnchor="page" w:tblpX="789" w:tblpY="171"/>
        <w:tblW w:w="5000" w:type="pct"/>
        <w:tblLook w:val="04A0" w:firstRow="1" w:lastRow="0" w:firstColumn="1" w:lastColumn="0" w:noHBand="0" w:noVBand="1"/>
      </w:tblPr>
      <w:tblGrid>
        <w:gridCol w:w="3328"/>
        <w:gridCol w:w="3325"/>
        <w:gridCol w:w="3448"/>
      </w:tblGrid>
      <w:tr w:rsidR="0035561B" w:rsidRPr="0035561B" w:rsidTr="000D5D77">
        <w:trPr>
          <w:trHeight w:val="206"/>
        </w:trPr>
        <w:tc>
          <w:tcPr>
            <w:tcW w:w="1647" w:type="pct"/>
          </w:tcPr>
          <w:p w:rsidR="0035561B" w:rsidRPr="00A81331" w:rsidRDefault="001F2810" w:rsidP="00A81331">
            <w:pPr>
              <w:tabs>
                <w:tab w:val="left" w:pos="583"/>
                <w:tab w:val="center" w:pos="1613"/>
              </w:tabs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ab/>
            </w:r>
            <w:r w:rsidRPr="00A81331">
              <w:rPr>
                <w:rFonts w:ascii="Kristen ITC" w:hAnsi="Kristen ITC"/>
                <w:sz w:val="20"/>
              </w:rPr>
              <w:tab/>
            </w:r>
            <w:r w:rsidR="0035561B" w:rsidRPr="00A81331">
              <w:rPr>
                <w:rFonts w:ascii="Kristen ITC" w:hAnsi="Kristen ITC"/>
                <w:sz w:val="20"/>
              </w:rPr>
              <w:t>Niveau 1</w:t>
            </w:r>
          </w:p>
        </w:tc>
        <w:tc>
          <w:tcPr>
            <w:tcW w:w="1646" w:type="pct"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>Niveau 2</w:t>
            </w:r>
          </w:p>
        </w:tc>
        <w:tc>
          <w:tcPr>
            <w:tcW w:w="1707" w:type="pct"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>Niveau 3</w:t>
            </w:r>
          </w:p>
        </w:tc>
      </w:tr>
      <w:tr w:rsidR="0035561B" w:rsidTr="000D5D77">
        <w:trPr>
          <w:trHeight w:val="555"/>
        </w:trPr>
        <w:tc>
          <w:tcPr>
            <w:tcW w:w="1647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>Se déplace de façon habituelle, sans tenir compte de la musique.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>Commence à suivre une pulsation (en déplacements, sur les temps forts).</w:t>
            </w:r>
          </w:p>
        </w:tc>
        <w:tc>
          <w:tcPr>
            <w:tcW w:w="1707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 </w:t>
            </w:r>
            <w:r w:rsidR="000D5D77">
              <w:rPr>
                <w:sz w:val="20"/>
              </w:rPr>
              <w:t xml:space="preserve">Marque corporellement la pulsation. </w:t>
            </w:r>
          </w:p>
        </w:tc>
      </w:tr>
      <w:tr w:rsidR="0035561B" w:rsidTr="000D5D77">
        <w:trPr>
          <w:trHeight w:val="375"/>
        </w:trPr>
        <w:tc>
          <w:tcPr>
            <w:tcW w:w="1647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N’a pas de repères temporels.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Repère les phrases musicales, mais réagit un peu tard.  </w:t>
            </w:r>
          </w:p>
        </w:tc>
        <w:tc>
          <w:tcPr>
            <w:tcW w:w="1707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Anticipe et prend en compte les phrases musicales.  </w:t>
            </w:r>
            <w:r w:rsidR="0035561B" w:rsidRPr="00A81331">
              <w:rPr>
                <w:sz w:val="20"/>
              </w:rPr>
              <w:t xml:space="preserve"> </w:t>
            </w:r>
          </w:p>
        </w:tc>
      </w:tr>
      <w:tr w:rsidR="0035561B" w:rsidTr="000D5D77">
        <w:trPr>
          <w:trHeight w:val="555"/>
        </w:trPr>
        <w:tc>
          <w:tcPr>
            <w:tcW w:w="1647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Répète le même pas simple, n’utilisant que les jambes.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Réalise des pas différents, utilise les bras et les jambes.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707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Réalise plusieurs pas différents, fait danser tout son corps. </w:t>
            </w:r>
            <w:r w:rsidR="0035561B" w:rsidRPr="00A81331">
              <w:rPr>
                <w:sz w:val="20"/>
              </w:rPr>
              <w:t xml:space="preserve"> </w:t>
            </w:r>
          </w:p>
        </w:tc>
      </w:tr>
      <w:tr w:rsidR="000D5D77" w:rsidTr="000D5D77">
        <w:trPr>
          <w:trHeight w:val="555"/>
        </w:trPr>
        <w:tc>
          <w:tcPr>
            <w:tcW w:w="1647" w:type="pct"/>
          </w:tcPr>
          <w:p w:rsidR="000D5D77" w:rsidRPr="00A81331" w:rsidRDefault="000D5D77" w:rsidP="000D5D77">
            <w:pPr>
              <w:rPr>
                <w:sz w:val="20"/>
              </w:rPr>
            </w:pPr>
            <w:r>
              <w:rPr>
                <w:sz w:val="20"/>
              </w:rPr>
              <w:t xml:space="preserve">Utilise des gestes connus, répétitifs, monotones. </w:t>
            </w:r>
            <w:r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:rsidR="000D5D77" w:rsidRPr="00A81331" w:rsidRDefault="000D5D77" w:rsidP="000D5D77">
            <w:pPr>
              <w:rPr>
                <w:sz w:val="20"/>
              </w:rPr>
            </w:pPr>
            <w:r>
              <w:rPr>
                <w:sz w:val="20"/>
              </w:rPr>
              <w:t xml:space="preserve">Produit des gestes aux rythmes et élans contrastés. </w:t>
            </w:r>
          </w:p>
        </w:tc>
        <w:tc>
          <w:tcPr>
            <w:tcW w:w="1707" w:type="pct"/>
          </w:tcPr>
          <w:p w:rsidR="000D5D77" w:rsidRPr="00A81331" w:rsidRDefault="000D5D77" w:rsidP="000D5D77">
            <w:pPr>
              <w:rPr>
                <w:sz w:val="20"/>
              </w:rPr>
            </w:pPr>
            <w:r>
              <w:rPr>
                <w:sz w:val="20"/>
              </w:rPr>
              <w:t xml:space="preserve">Produit des gestes inhabituels, nuancés, de qualité variée. </w:t>
            </w:r>
            <w:r w:rsidRPr="00A81331">
              <w:rPr>
                <w:sz w:val="20"/>
              </w:rPr>
              <w:t xml:space="preserve"> </w:t>
            </w:r>
          </w:p>
        </w:tc>
      </w:tr>
      <w:tr w:rsidR="0035561B" w:rsidTr="000D5D77">
        <w:trPr>
          <w:trHeight w:val="375"/>
        </w:trPr>
        <w:tc>
          <w:tcPr>
            <w:tcW w:w="1647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Vit son propre espace de manière étriquée.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Contrôle son espace d’action en respectant celui des autres. </w:t>
            </w:r>
          </w:p>
        </w:tc>
        <w:tc>
          <w:tcPr>
            <w:tcW w:w="1707" w:type="pct"/>
          </w:tcPr>
          <w:p w:rsidR="0035561B" w:rsidRPr="00A81331" w:rsidRDefault="000D5D77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Adapte ses déplacements à ceux de ses partenaires. </w:t>
            </w:r>
            <w:r w:rsidR="0035561B" w:rsidRPr="00A81331">
              <w:rPr>
                <w:sz w:val="20"/>
              </w:rPr>
              <w:t xml:space="preserve"> </w:t>
            </w:r>
          </w:p>
        </w:tc>
      </w:tr>
    </w:tbl>
    <w:p w:rsidR="0035561B" w:rsidRDefault="0035561B"/>
    <w:tbl>
      <w:tblPr>
        <w:tblW w:w="10052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7"/>
        <w:gridCol w:w="1450"/>
        <w:gridCol w:w="1450"/>
        <w:gridCol w:w="1474"/>
        <w:gridCol w:w="1450"/>
        <w:gridCol w:w="1450"/>
        <w:gridCol w:w="1121"/>
      </w:tblGrid>
      <w:tr w:rsidR="00A81331" w:rsidRPr="00A81331" w:rsidTr="007C47DD">
        <w:trPr>
          <w:trHeight w:val="225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A81331" w:rsidP="00A81331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81331">
              <w:rPr>
                <w:rFonts w:ascii="Kristen ITC" w:hAnsi="Kristen ITC"/>
                <w:b/>
                <w:sz w:val="20"/>
                <w:lang w:val="de-DE"/>
              </w:rPr>
              <w:t>PREMIÈRE SÉANCE</w:t>
            </w:r>
          </w:p>
        </w:tc>
        <w:tc>
          <w:tcPr>
            <w:tcW w:w="4021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A81331" w:rsidP="00A81331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81331">
              <w:rPr>
                <w:rFonts w:ascii="Kristen ITC" w:hAnsi="Kristen ITC"/>
                <w:b/>
                <w:sz w:val="20"/>
                <w:lang w:val="de-DE"/>
              </w:rPr>
              <w:t>DERNIÈRE SÉANCE</w:t>
            </w:r>
          </w:p>
        </w:tc>
      </w:tr>
      <w:tr w:rsidR="00A81331" w:rsidRPr="00A81331" w:rsidTr="007C47DD">
        <w:trPr>
          <w:trHeight w:val="19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3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3</w:t>
            </w:r>
          </w:p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7C47DD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</w:tr>
    </w:tbl>
    <w:p w:rsidR="0035561B" w:rsidRDefault="0035561B"/>
    <w:sectPr w:rsidR="0035561B" w:rsidSect="00A81331">
      <w:pgSz w:w="11900" w:h="16840"/>
      <w:pgMar w:top="284" w:right="108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35561B"/>
    <w:rsid w:val="000C12A7"/>
    <w:rsid w:val="000D5D77"/>
    <w:rsid w:val="001F2810"/>
    <w:rsid w:val="0035561B"/>
    <w:rsid w:val="004A6CCA"/>
    <w:rsid w:val="00677BE4"/>
    <w:rsid w:val="007C47DD"/>
    <w:rsid w:val="009573EE"/>
    <w:rsid w:val="00A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CAE8A"/>
  <w14:defaultImageDpi w14:val="300"/>
  <w15:docId w15:val="{7A49ED5B-27CC-A74E-8ADC-FFD94DB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955</Characters>
  <Application>Microsoft Office Word</Application>
  <DocSecurity>0</DocSecurity>
  <Lines>21</Lines>
  <Paragraphs>5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Utilisateur Microsoft Office</cp:lastModifiedBy>
  <cp:revision>5</cp:revision>
  <dcterms:created xsi:type="dcterms:W3CDTF">2018-03-28T20:29:00Z</dcterms:created>
  <dcterms:modified xsi:type="dcterms:W3CDTF">2018-03-31T19:53:00Z</dcterms:modified>
</cp:coreProperties>
</file>