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2F1869" w14:textId="77777777" w:rsidR="002F2DBB" w:rsidRPr="00B0301B" w:rsidRDefault="00F2731C" w:rsidP="00F2731C">
      <w:pPr>
        <w:pStyle w:val="Titre"/>
        <w:rPr>
          <w:color w:val="1F4F69" w:themeColor="accent1" w:themeShade="80"/>
        </w:rPr>
      </w:pPr>
      <w:r w:rsidRPr="00B0301B">
        <w:rPr>
          <w:color w:val="1F4F69" w:themeColor="accent1" w:themeShade="80"/>
        </w:rPr>
        <w:t>Comment impliquer l'</w:t>
      </w:r>
      <w:r w:rsidRPr="00B0301B">
        <w:rPr>
          <w:rFonts w:ascii="Arial Unicode MS"/>
          <w:color w:val="1F4F69" w:themeColor="accent1" w:themeShade="80"/>
        </w:rPr>
        <w:t>é</w:t>
      </w:r>
      <w:r w:rsidRPr="00B0301B">
        <w:rPr>
          <w:color w:val="1F4F69" w:themeColor="accent1" w:themeShade="80"/>
        </w:rPr>
        <w:t>l</w:t>
      </w:r>
      <w:r w:rsidRPr="00B0301B">
        <w:rPr>
          <w:rFonts w:ascii="Arial Unicode MS"/>
          <w:color w:val="1F4F69" w:themeColor="accent1" w:themeShade="80"/>
        </w:rPr>
        <w:t>è</w:t>
      </w:r>
      <w:r w:rsidRPr="00B0301B">
        <w:rPr>
          <w:color w:val="1F4F69" w:themeColor="accent1" w:themeShade="80"/>
        </w:rPr>
        <w:t xml:space="preserve">ve dans ses </w:t>
      </w:r>
      <w:proofErr w:type="spellStart"/>
      <w:proofErr w:type="gramStart"/>
      <w:r w:rsidR="003C42DC" w:rsidRPr="00B0301B">
        <w:rPr>
          <w:color w:val="1F4F69" w:themeColor="accent1" w:themeShade="80"/>
        </w:rPr>
        <w:t>apprentissages</w:t>
      </w:r>
      <w:proofErr w:type="spellEnd"/>
      <w:r w:rsidR="003C42DC" w:rsidRPr="00B0301B">
        <w:rPr>
          <w:color w:val="1F4F69" w:themeColor="accent1" w:themeShade="80"/>
        </w:rPr>
        <w:t xml:space="preserve"> ?</w:t>
      </w:r>
      <w:proofErr w:type="gramEnd"/>
      <w:r w:rsidRPr="00B0301B">
        <w:rPr>
          <w:color w:val="1F4F69" w:themeColor="accent1" w:themeShade="80"/>
        </w:rPr>
        <w:t xml:space="preserve"> </w:t>
      </w:r>
    </w:p>
    <w:p w14:paraId="52C849B6" w14:textId="77777777" w:rsidR="002F2DBB" w:rsidRPr="00B0301B" w:rsidRDefault="00F2731C" w:rsidP="00F2731C">
      <w:pPr>
        <w:pStyle w:val="Titre"/>
        <w:rPr>
          <w:color w:val="1F4F69" w:themeColor="accent1" w:themeShade="80"/>
          <w:sz w:val="32"/>
        </w:rPr>
      </w:pPr>
      <w:proofErr w:type="gramStart"/>
      <w:r w:rsidRPr="00B0301B">
        <w:rPr>
          <w:rFonts w:ascii="Helvetica" w:eastAsia="Arial Unicode MS" w:hAnsi="Arial Unicode MS" w:cs="Arial Unicode MS"/>
          <w:color w:val="1F4F69" w:themeColor="accent1" w:themeShade="80"/>
          <w:sz w:val="32"/>
        </w:rPr>
        <w:t>L'autor</w:t>
      </w:r>
      <w:r w:rsidRPr="00B0301B">
        <w:rPr>
          <w:rFonts w:ascii="Arial Unicode MS" w:eastAsia="Arial Unicode MS" w:hAnsi="Arial Unicode MS" w:cs="Arial Unicode MS"/>
          <w:color w:val="1F4F69" w:themeColor="accent1" w:themeShade="80"/>
          <w:sz w:val="32"/>
        </w:rPr>
        <w:t>é</w:t>
      </w:r>
      <w:r w:rsidRPr="00B0301B">
        <w:rPr>
          <w:rFonts w:ascii="Helvetica" w:eastAsia="Arial Unicode MS" w:hAnsi="Arial Unicode MS" w:cs="Arial Unicode MS"/>
          <w:color w:val="1F4F69" w:themeColor="accent1" w:themeShade="80"/>
          <w:sz w:val="32"/>
        </w:rPr>
        <w:t>gulation, une voie pour la r</w:t>
      </w:r>
      <w:r w:rsidRPr="00B0301B">
        <w:rPr>
          <w:rFonts w:ascii="Arial Unicode MS" w:eastAsia="Arial Unicode MS" w:hAnsi="Arial Unicode MS" w:cs="Arial Unicode MS"/>
          <w:color w:val="1F4F69" w:themeColor="accent1" w:themeShade="80"/>
          <w:sz w:val="32"/>
        </w:rPr>
        <w:t>é</w:t>
      </w:r>
      <w:r w:rsidRPr="00B0301B">
        <w:rPr>
          <w:rFonts w:ascii="Helvetica" w:eastAsia="Arial Unicode MS" w:hAnsi="Arial Unicode MS" w:cs="Arial Unicode MS"/>
          <w:color w:val="1F4F69" w:themeColor="accent1" w:themeShade="80"/>
          <w:sz w:val="32"/>
        </w:rPr>
        <w:t>ussite scolaire.</w:t>
      </w:r>
      <w:proofErr w:type="gramEnd"/>
      <w:r w:rsidRPr="00B0301B">
        <w:rPr>
          <w:rFonts w:ascii="Helvetica" w:eastAsia="Arial Unicode MS" w:hAnsi="Arial Unicode MS" w:cs="Arial Unicode MS"/>
          <w:color w:val="1F4F69" w:themeColor="accent1" w:themeShade="80"/>
          <w:sz w:val="32"/>
        </w:rPr>
        <w:t xml:space="preserve"> </w:t>
      </w:r>
    </w:p>
    <w:p w14:paraId="68C0B597" w14:textId="77777777" w:rsidR="002F2DBB" w:rsidRPr="00F2731C" w:rsidRDefault="00F2731C" w:rsidP="00F2731C">
      <w:pPr>
        <w:pStyle w:val="Titre3"/>
        <w:rPr>
          <w:sz w:val="32"/>
        </w:rPr>
      </w:pPr>
      <w:r w:rsidRPr="00F2731C">
        <w:rPr>
          <w:sz w:val="32"/>
        </w:rPr>
        <w:t>Charles HADJI</w:t>
      </w:r>
    </w:p>
    <w:p w14:paraId="44033FF7" w14:textId="77777777" w:rsidR="002F2DBB" w:rsidRDefault="00B0301B" w:rsidP="00F2731C">
      <w:pPr>
        <w:pStyle w:val="Titre3"/>
      </w:pPr>
      <w:r>
        <w:t>ESF</w:t>
      </w:r>
      <w:r w:rsidR="00F2731C">
        <w:t xml:space="preserve"> </w:t>
      </w:r>
      <w:r w:rsidR="00F2731C">
        <w:rPr>
          <w:rFonts w:ascii="Arial Unicode MS"/>
        </w:rPr>
        <w:t>é</w:t>
      </w:r>
      <w:r w:rsidR="00F2731C">
        <w:t xml:space="preserve">diteur </w:t>
      </w:r>
    </w:p>
    <w:p w14:paraId="4BB9C5F7" w14:textId="77777777" w:rsidR="002F2DBB" w:rsidRDefault="00F2731C" w:rsidP="00F2731C">
      <w:pPr>
        <w:pStyle w:val="Titre1"/>
      </w:pPr>
      <w:proofErr w:type="gramStart"/>
      <w:r>
        <w:t>Introduction :</w:t>
      </w:r>
      <w:proofErr w:type="gramEnd"/>
      <w:r>
        <w:t xml:space="preserve"> </w:t>
      </w:r>
    </w:p>
    <w:p w14:paraId="30EC6967" w14:textId="77777777" w:rsidR="002F2DBB" w:rsidRDefault="00F2731C" w:rsidP="00003892">
      <w:pPr>
        <w:pStyle w:val="Corps"/>
        <w:jc w:val="both"/>
      </w:pPr>
      <w:r>
        <w:t xml:space="preserve">Olivier </w:t>
      </w:r>
      <w:proofErr w:type="spellStart"/>
      <w:r>
        <w:t>Reboul</w:t>
      </w:r>
      <w:proofErr w:type="spellEnd"/>
      <w:r>
        <w:t xml:space="preserve"> : "Enseigner, ce n'est ni inculquer, ni transmettre, c'est faire apprendre". Savoir structurer et organiser l'environnement pour qu'il devienne un environnement facilitateur d'apprentissages. Reste </w:t>
      </w:r>
      <w:r>
        <w:rPr>
          <w:rFonts w:ascii="Arial Unicode MS"/>
        </w:rPr>
        <w:t xml:space="preserve">à </w:t>
      </w:r>
      <w:r>
        <w:t xml:space="preserve">voir comment des enseignants peuvent aider leurs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ves </w:t>
      </w:r>
      <w:r w:rsidR="00B0301B">
        <w:t>à</w:t>
      </w:r>
      <w:r>
        <w:t xml:space="preserve"> devenir v</w:t>
      </w:r>
      <w:r>
        <w:rPr>
          <w:rFonts w:ascii="Arial Unicode MS"/>
        </w:rPr>
        <w:t>é</w:t>
      </w:r>
      <w:r>
        <w:t xml:space="preserve">ritablement des acteurs de la construction de leurs apprentissages, </w:t>
      </w:r>
      <w:r>
        <w:rPr>
          <w:rFonts w:ascii="Arial Unicode MS"/>
        </w:rPr>
        <w:t>à é</w:t>
      </w:r>
      <w:r>
        <w:t>clairer les activit</w:t>
      </w:r>
      <w:r>
        <w:rPr>
          <w:rFonts w:ascii="Arial Unicode MS"/>
        </w:rPr>
        <w:t>é</w:t>
      </w:r>
      <w:r>
        <w:t>s de facilitation, par l'enseignant, de l'autor</w:t>
      </w:r>
      <w:r>
        <w:rPr>
          <w:rFonts w:ascii="Arial Unicode MS"/>
        </w:rPr>
        <w:t>é</w:t>
      </w:r>
      <w:r>
        <w:t xml:space="preserve">gulation de leurs apprentissages par 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ves. </w:t>
      </w:r>
    </w:p>
    <w:p w14:paraId="789451A2" w14:textId="77777777" w:rsidR="002F2DBB" w:rsidRDefault="00F2731C" w:rsidP="00F2731C">
      <w:pPr>
        <w:pStyle w:val="Titre1"/>
      </w:pPr>
      <w:r>
        <w:t>Premi</w:t>
      </w:r>
      <w:r>
        <w:rPr>
          <w:rFonts w:ascii="Arial Unicode MS"/>
        </w:rPr>
        <w:t>è</w:t>
      </w:r>
      <w:r>
        <w:t xml:space="preserve">re </w:t>
      </w:r>
      <w:proofErr w:type="spellStart"/>
      <w:proofErr w:type="gramStart"/>
      <w:r w:rsidR="00B0301B">
        <w:t>partie</w:t>
      </w:r>
      <w:proofErr w:type="spellEnd"/>
      <w:r w:rsidR="00B0301B">
        <w:t xml:space="preserve"> :</w:t>
      </w:r>
      <w:proofErr w:type="gramEnd"/>
      <w:r>
        <w:t xml:space="preserve"> l'apprentissage auto r</w:t>
      </w:r>
      <w:r>
        <w:rPr>
          <w:rFonts w:ascii="Arial Unicode MS"/>
        </w:rPr>
        <w:t>é</w:t>
      </w:r>
      <w:r>
        <w:t>gul</w:t>
      </w:r>
      <w:r>
        <w:rPr>
          <w:rFonts w:ascii="Arial Unicode MS"/>
        </w:rPr>
        <w:t>é</w:t>
      </w:r>
      <w:r>
        <w:rPr>
          <w:rFonts w:ascii="Arial Unicode MS"/>
        </w:rPr>
        <w:t xml:space="preserve"> </w:t>
      </w:r>
      <w:r>
        <w:t>comme r</w:t>
      </w:r>
      <w:r>
        <w:rPr>
          <w:rFonts w:ascii="Arial Unicode MS"/>
        </w:rPr>
        <w:t>é</w:t>
      </w:r>
      <w:r>
        <w:t>alit</w:t>
      </w:r>
      <w:r>
        <w:rPr>
          <w:rFonts w:ascii="Arial Unicode MS"/>
        </w:rPr>
        <w:t>é</w:t>
      </w:r>
      <w:r>
        <w:rPr>
          <w:rFonts w:ascii="Arial Unicode MS"/>
        </w:rPr>
        <w:t xml:space="preserve"> </w:t>
      </w:r>
      <w:r>
        <w:t>et comme id</w:t>
      </w:r>
      <w:r>
        <w:rPr>
          <w:rFonts w:ascii="Arial Unicode MS"/>
        </w:rPr>
        <w:t>é</w:t>
      </w:r>
      <w:r>
        <w:t xml:space="preserve">al. </w:t>
      </w:r>
    </w:p>
    <w:p w14:paraId="6D0C9D0C" w14:textId="77777777" w:rsidR="002F2DBB" w:rsidRDefault="002F2DBB">
      <w:pPr>
        <w:pStyle w:val="Corps"/>
      </w:pPr>
    </w:p>
    <w:p w14:paraId="17F1D677" w14:textId="77777777" w:rsidR="002F2DBB" w:rsidRDefault="00F2731C" w:rsidP="00F2731C">
      <w:pPr>
        <w:pStyle w:val="Titre2"/>
        <w:rPr>
          <w:rFonts w:eastAsia="Helvetica" w:hAnsi="Helvetica" w:cs="Helvetica"/>
        </w:rPr>
      </w:pPr>
      <w:r>
        <w:t xml:space="preserve">1. Les apprentissages comme objet de travail des enseignants. </w:t>
      </w:r>
    </w:p>
    <w:p w14:paraId="33BD4582" w14:textId="77777777" w:rsidR="002F2DBB" w:rsidRDefault="002F2DBB">
      <w:pPr>
        <w:pStyle w:val="Corps"/>
      </w:pPr>
    </w:p>
    <w:p w14:paraId="7F20617E" w14:textId="77777777" w:rsidR="002F2DBB" w:rsidRDefault="00F2731C" w:rsidP="00003892">
      <w:pPr>
        <w:pStyle w:val="Corps"/>
        <w:jc w:val="both"/>
      </w:pPr>
      <w:proofErr w:type="gramStart"/>
      <w:r w:rsidRPr="00003892">
        <w:rPr>
          <w:rStyle w:val="Titre4Car"/>
          <w:b w:val="0"/>
        </w:rPr>
        <w:t xml:space="preserve">1.1. </w:t>
      </w:r>
      <w:proofErr w:type="spellStart"/>
      <w:r w:rsidRPr="00003892">
        <w:rPr>
          <w:rStyle w:val="Titre4Car"/>
          <w:b w:val="0"/>
        </w:rPr>
        <w:t>L'apprentissage</w:t>
      </w:r>
      <w:proofErr w:type="spellEnd"/>
      <w:r w:rsidRPr="00003892">
        <w:rPr>
          <w:rStyle w:val="Titre4Car"/>
          <w:b w:val="0"/>
        </w:rPr>
        <w:t xml:space="preserve"> </w:t>
      </w:r>
      <w:proofErr w:type="spellStart"/>
      <w:r w:rsidRPr="00003892">
        <w:rPr>
          <w:rStyle w:val="Titre4Car"/>
          <w:b w:val="0"/>
        </w:rPr>
        <w:t>comme</w:t>
      </w:r>
      <w:proofErr w:type="spellEnd"/>
      <w:r w:rsidRPr="00003892">
        <w:rPr>
          <w:rStyle w:val="Titre4Car"/>
          <w:b w:val="0"/>
        </w:rPr>
        <w:t xml:space="preserve"> construction de </w:t>
      </w:r>
      <w:proofErr w:type="spellStart"/>
      <w:r w:rsidRPr="00003892">
        <w:rPr>
          <w:rStyle w:val="Titre4Car"/>
          <w:b w:val="0"/>
        </w:rPr>
        <w:t>nouvelles</w:t>
      </w:r>
      <w:proofErr w:type="spellEnd"/>
      <w:r w:rsidRPr="00003892">
        <w:rPr>
          <w:rStyle w:val="Titre4Car"/>
          <w:b w:val="0"/>
        </w:rPr>
        <w:t xml:space="preserve"> </w:t>
      </w:r>
      <w:proofErr w:type="spellStart"/>
      <w:r w:rsidRPr="00003892">
        <w:rPr>
          <w:rStyle w:val="Titre4Car"/>
          <w:b w:val="0"/>
        </w:rPr>
        <w:t>modalités</w:t>
      </w:r>
      <w:proofErr w:type="spellEnd"/>
      <w:r w:rsidRPr="00003892">
        <w:rPr>
          <w:rStyle w:val="Titre4Car"/>
          <w:b w:val="0"/>
        </w:rPr>
        <w:t xml:space="preserve"> </w:t>
      </w:r>
      <w:proofErr w:type="spellStart"/>
      <w:r w:rsidRPr="00003892">
        <w:rPr>
          <w:rStyle w:val="Titre4Car"/>
          <w:b w:val="0"/>
        </w:rPr>
        <w:t>comportementales</w:t>
      </w:r>
      <w:proofErr w:type="spellEnd"/>
      <w:r w:rsidRPr="00003892">
        <w:rPr>
          <w:rStyle w:val="Titre4Car"/>
          <w:b w:val="0"/>
        </w:rPr>
        <w:t>.</w:t>
      </w:r>
      <w:proofErr w:type="gramEnd"/>
      <w:r>
        <w:t xml:space="preserve"> Apprendre, c'est acqu</w:t>
      </w:r>
      <w:r>
        <w:rPr>
          <w:rFonts w:ascii="Arial Unicode MS"/>
        </w:rPr>
        <w:t>é</w:t>
      </w:r>
      <w:r>
        <w:t>rir des informations ou des capacit</w:t>
      </w:r>
      <w:r>
        <w:rPr>
          <w:rFonts w:ascii="Arial Unicode MS"/>
        </w:rPr>
        <w:t>é</w:t>
      </w:r>
      <w:r>
        <w:t>s, int</w:t>
      </w:r>
      <w:r>
        <w:rPr>
          <w:rFonts w:ascii="Arial Unicode MS"/>
        </w:rPr>
        <w:t>é</w:t>
      </w:r>
      <w:r>
        <w:t>grer de nouveaux sch</w:t>
      </w:r>
      <w:r>
        <w:rPr>
          <w:rFonts w:ascii="Arial Unicode MS"/>
        </w:rPr>
        <w:t>è</w:t>
      </w:r>
      <w:r w:rsidR="00B0301B">
        <w:t xml:space="preserve">mes </w:t>
      </w:r>
      <w:r w:rsidR="00B0301B">
        <w:t>à</w:t>
      </w:r>
      <w:r>
        <w:t xml:space="preserve"> sa structure cognitive, modifier ses repr</w:t>
      </w:r>
      <w:r>
        <w:rPr>
          <w:rFonts w:ascii="Arial Unicode MS"/>
        </w:rPr>
        <w:t>é</w:t>
      </w:r>
      <w:r>
        <w:t xml:space="preserve">sentations. </w:t>
      </w:r>
    </w:p>
    <w:p w14:paraId="184913BD" w14:textId="77777777" w:rsidR="00B0301B" w:rsidRDefault="00B0301B">
      <w:pPr>
        <w:pStyle w:val="Corps"/>
      </w:pPr>
    </w:p>
    <w:p w14:paraId="468701F7" w14:textId="77777777" w:rsidR="00003892" w:rsidRDefault="00F2731C" w:rsidP="00003892">
      <w:pPr>
        <w:pStyle w:val="Corps"/>
        <w:jc w:val="both"/>
        <w:rPr>
          <w:rStyle w:val="Titre4Car"/>
          <w:b w:val="0"/>
        </w:rPr>
      </w:pPr>
      <w:r w:rsidRPr="00003892">
        <w:rPr>
          <w:rStyle w:val="Titre4Car"/>
          <w:b w:val="0"/>
        </w:rPr>
        <w:t xml:space="preserve">1.2. Du </w:t>
      </w:r>
      <w:proofErr w:type="spellStart"/>
      <w:r w:rsidRPr="00003892">
        <w:rPr>
          <w:rStyle w:val="Titre4Car"/>
          <w:b w:val="0"/>
        </w:rPr>
        <w:t>problème</w:t>
      </w:r>
      <w:proofErr w:type="spellEnd"/>
      <w:r w:rsidRPr="00003892">
        <w:rPr>
          <w:rStyle w:val="Titre4Car"/>
          <w:b w:val="0"/>
        </w:rPr>
        <w:t xml:space="preserve"> de la </w:t>
      </w:r>
      <w:proofErr w:type="spellStart"/>
      <w:r w:rsidRPr="00003892">
        <w:rPr>
          <w:rStyle w:val="Titre4Car"/>
          <w:b w:val="0"/>
        </w:rPr>
        <w:t>définition</w:t>
      </w:r>
      <w:proofErr w:type="spellEnd"/>
      <w:r w:rsidRPr="00003892">
        <w:rPr>
          <w:rStyle w:val="Titre4Car"/>
          <w:b w:val="0"/>
        </w:rPr>
        <w:t xml:space="preserve"> de </w:t>
      </w:r>
      <w:proofErr w:type="spellStart"/>
      <w:r w:rsidRPr="00003892">
        <w:rPr>
          <w:rStyle w:val="Titre4Car"/>
          <w:b w:val="0"/>
        </w:rPr>
        <w:t>l'apprentissage</w:t>
      </w:r>
      <w:proofErr w:type="spellEnd"/>
      <w:r w:rsidRPr="00003892">
        <w:rPr>
          <w:rStyle w:val="Titre4Car"/>
          <w:b w:val="0"/>
        </w:rPr>
        <w:t xml:space="preserve"> à </w:t>
      </w:r>
      <w:proofErr w:type="spellStart"/>
      <w:r w:rsidRPr="00003892">
        <w:rPr>
          <w:rStyle w:val="Titre4Car"/>
          <w:b w:val="0"/>
        </w:rPr>
        <w:t>celui</w:t>
      </w:r>
      <w:proofErr w:type="spellEnd"/>
      <w:r w:rsidRPr="00003892">
        <w:rPr>
          <w:rStyle w:val="Titre4Car"/>
          <w:b w:val="0"/>
        </w:rPr>
        <w:t xml:space="preserve"> de </w:t>
      </w:r>
      <w:proofErr w:type="spellStart"/>
      <w:proofErr w:type="gramStart"/>
      <w:r w:rsidRPr="00003892">
        <w:rPr>
          <w:rStyle w:val="Titre4Car"/>
          <w:b w:val="0"/>
        </w:rPr>
        <w:t>ses</w:t>
      </w:r>
      <w:proofErr w:type="spellEnd"/>
      <w:proofErr w:type="gramEnd"/>
      <w:r w:rsidRPr="00003892">
        <w:rPr>
          <w:rStyle w:val="Titre4Car"/>
          <w:b w:val="0"/>
        </w:rPr>
        <w:t xml:space="preserve"> </w:t>
      </w:r>
      <w:proofErr w:type="spellStart"/>
      <w:r w:rsidRPr="00003892">
        <w:rPr>
          <w:rStyle w:val="Titre4Car"/>
          <w:b w:val="0"/>
        </w:rPr>
        <w:t>composantes</w:t>
      </w:r>
      <w:proofErr w:type="spellEnd"/>
      <w:r w:rsidRPr="00003892">
        <w:rPr>
          <w:rStyle w:val="Titre4Car"/>
          <w:b w:val="0"/>
        </w:rPr>
        <w:t>.</w:t>
      </w:r>
    </w:p>
    <w:p w14:paraId="4463456F" w14:textId="25D366DF" w:rsidR="002F2DBB" w:rsidRDefault="00F2731C" w:rsidP="00003892">
      <w:pPr>
        <w:pStyle w:val="Corps"/>
        <w:jc w:val="both"/>
      </w:pPr>
      <w:r>
        <w:t xml:space="preserve">Apprendre, c'est tout </w:t>
      </w:r>
      <w:r>
        <w:rPr>
          <w:rFonts w:ascii="Arial Unicode MS"/>
        </w:rPr>
        <w:t xml:space="preserve">à </w:t>
      </w:r>
      <w:r>
        <w:t xml:space="preserve">la </w:t>
      </w:r>
      <w:r w:rsidR="00B0301B">
        <w:t>fois</w:t>
      </w:r>
      <w:r>
        <w:t xml:space="preserve"> saisir par l'esprit, acqu</w:t>
      </w:r>
      <w:r>
        <w:rPr>
          <w:rFonts w:ascii="Arial Unicode MS"/>
        </w:rPr>
        <w:t>é</w:t>
      </w:r>
      <w:r>
        <w:t xml:space="preserve">rir des connaissances, </w:t>
      </w:r>
      <w:r w:rsidR="006019EF">
        <w:t>int</w:t>
      </w:r>
      <w:r w:rsidR="006019EF">
        <w:rPr>
          <w:rFonts w:ascii="Arial Unicode MS"/>
        </w:rPr>
        <w:t>é</w:t>
      </w:r>
      <w:r w:rsidR="006019EF">
        <w:t>grer</w:t>
      </w:r>
      <w:r>
        <w:t xml:space="preserve"> des donn</w:t>
      </w:r>
      <w:r>
        <w:rPr>
          <w:rFonts w:ascii="Arial Unicode MS"/>
        </w:rPr>
        <w:t>é</w:t>
      </w:r>
      <w:r w:rsidR="00B0301B">
        <w:t xml:space="preserve">es nouvelles </w:t>
      </w:r>
      <w:r w:rsidR="00B0301B">
        <w:t>à</w:t>
      </w:r>
      <w:r>
        <w:t xml:space="preserve"> une structure existante, construire par transformation de nouvelles repr</w:t>
      </w:r>
      <w:r>
        <w:rPr>
          <w:rFonts w:ascii="Arial Unicode MS"/>
        </w:rPr>
        <w:t>é</w:t>
      </w:r>
      <w:r>
        <w:t xml:space="preserve">sentations et de nouvelles connaissances, et modifier son comportement. </w:t>
      </w:r>
      <w:r w:rsidR="00B0301B">
        <w:t xml:space="preserve">On peut y trouver </w:t>
      </w:r>
      <w:r>
        <w:t>5 composantes (Linda Allal) : les activit</w:t>
      </w:r>
      <w:r>
        <w:rPr>
          <w:rFonts w:ascii="Arial Unicode MS"/>
        </w:rPr>
        <w:t>é</w:t>
      </w:r>
      <w:r>
        <w:t>s cognitives et m</w:t>
      </w:r>
      <w:r>
        <w:rPr>
          <w:rFonts w:ascii="Arial Unicode MS"/>
        </w:rPr>
        <w:t>é</w:t>
      </w:r>
      <w:r>
        <w:t>tacognitive</w:t>
      </w:r>
      <w:r w:rsidR="00B0301B">
        <w:t>s</w:t>
      </w:r>
      <w:r>
        <w:t>, les activit</w:t>
      </w:r>
      <w:r>
        <w:rPr>
          <w:rFonts w:ascii="Arial Unicode MS"/>
        </w:rPr>
        <w:t>é</w:t>
      </w:r>
      <w:r>
        <w:t>s affectives, les activit</w:t>
      </w:r>
      <w:r>
        <w:rPr>
          <w:rFonts w:ascii="Arial Unicode MS"/>
        </w:rPr>
        <w:t>é</w:t>
      </w:r>
      <w:r>
        <w:t>s sociales, les m</w:t>
      </w:r>
      <w:r>
        <w:rPr>
          <w:rFonts w:ascii="Arial Unicode MS"/>
        </w:rPr>
        <w:t>é</w:t>
      </w:r>
      <w:r>
        <w:t>canismes qui assurent le guidage, le contr</w:t>
      </w:r>
      <w:r>
        <w:rPr>
          <w:rFonts w:ascii="Arial Unicode MS"/>
        </w:rPr>
        <w:t>ô</w:t>
      </w:r>
      <w:r>
        <w:t>le, l'ajustement, et les produits r</w:t>
      </w:r>
      <w:r>
        <w:rPr>
          <w:rFonts w:ascii="Arial Unicode MS"/>
        </w:rPr>
        <w:t>é</w:t>
      </w:r>
      <w:r>
        <w:t xml:space="preserve">sultant de ces transformations. </w:t>
      </w:r>
    </w:p>
    <w:p w14:paraId="2F6B91F6" w14:textId="77777777" w:rsidR="00B0301B" w:rsidRDefault="00B0301B">
      <w:pPr>
        <w:pStyle w:val="Corps"/>
      </w:pPr>
    </w:p>
    <w:p w14:paraId="4CCB4DA7" w14:textId="77777777" w:rsidR="00B0301B" w:rsidRPr="00003892" w:rsidRDefault="00F2731C">
      <w:pPr>
        <w:pStyle w:val="Corps"/>
        <w:rPr>
          <w:b/>
        </w:rPr>
      </w:pPr>
      <w:proofErr w:type="gramStart"/>
      <w:r w:rsidRPr="00003892">
        <w:rPr>
          <w:rStyle w:val="Titre4Car"/>
          <w:b w:val="0"/>
        </w:rPr>
        <w:t xml:space="preserve">1.3. Les </w:t>
      </w:r>
      <w:proofErr w:type="spellStart"/>
      <w:r w:rsidRPr="00003892">
        <w:rPr>
          <w:rStyle w:val="Titre4Car"/>
          <w:b w:val="0"/>
        </w:rPr>
        <w:t>principes</w:t>
      </w:r>
      <w:proofErr w:type="spellEnd"/>
      <w:r w:rsidRPr="00003892">
        <w:rPr>
          <w:rStyle w:val="Titre4Car"/>
          <w:b w:val="0"/>
        </w:rPr>
        <w:t xml:space="preserve"> </w:t>
      </w:r>
      <w:proofErr w:type="spellStart"/>
      <w:r w:rsidRPr="00003892">
        <w:rPr>
          <w:rStyle w:val="Titre4Car"/>
          <w:b w:val="0"/>
        </w:rPr>
        <w:t>psychologiques</w:t>
      </w:r>
      <w:proofErr w:type="spellEnd"/>
      <w:r w:rsidRPr="00003892">
        <w:rPr>
          <w:rStyle w:val="Titre4Car"/>
          <w:b w:val="0"/>
        </w:rPr>
        <w:t xml:space="preserve"> de </w:t>
      </w:r>
      <w:proofErr w:type="spellStart"/>
      <w:r w:rsidRPr="00003892">
        <w:rPr>
          <w:rStyle w:val="Titre4Car"/>
          <w:b w:val="0"/>
        </w:rPr>
        <w:t>l'apprentissage</w:t>
      </w:r>
      <w:proofErr w:type="spellEnd"/>
      <w:r w:rsidRPr="00003892">
        <w:rPr>
          <w:rStyle w:val="Titre4Car"/>
          <w:b w:val="0"/>
        </w:rPr>
        <w:t xml:space="preserve"> </w:t>
      </w:r>
      <w:proofErr w:type="spellStart"/>
      <w:r w:rsidRPr="00003892">
        <w:rPr>
          <w:rStyle w:val="Titre4Car"/>
          <w:b w:val="0"/>
        </w:rPr>
        <w:t>centré</w:t>
      </w:r>
      <w:proofErr w:type="spellEnd"/>
      <w:r w:rsidRPr="00003892">
        <w:rPr>
          <w:rStyle w:val="Titre4Car"/>
          <w:b w:val="0"/>
        </w:rPr>
        <w:t xml:space="preserve"> </w:t>
      </w:r>
      <w:proofErr w:type="spellStart"/>
      <w:r w:rsidRPr="00003892">
        <w:rPr>
          <w:rStyle w:val="Titre4Car"/>
          <w:b w:val="0"/>
        </w:rPr>
        <w:t>sur</w:t>
      </w:r>
      <w:proofErr w:type="spellEnd"/>
      <w:r w:rsidRPr="00003892">
        <w:rPr>
          <w:rStyle w:val="Titre4Car"/>
          <w:b w:val="0"/>
        </w:rPr>
        <w:t xml:space="preserve"> </w:t>
      </w:r>
      <w:proofErr w:type="spellStart"/>
      <w:r w:rsidRPr="00003892">
        <w:rPr>
          <w:rStyle w:val="Titre4Car"/>
          <w:b w:val="0"/>
        </w:rPr>
        <w:t>l'apprenant</w:t>
      </w:r>
      <w:proofErr w:type="spellEnd"/>
      <w:r w:rsidRPr="00003892">
        <w:rPr>
          <w:rStyle w:val="Titre4Car"/>
          <w:b w:val="0"/>
        </w:rPr>
        <w:t>.</w:t>
      </w:r>
      <w:proofErr w:type="gramEnd"/>
      <w:r w:rsidRPr="00003892">
        <w:rPr>
          <w:b/>
        </w:rPr>
        <w:t xml:space="preserve"> </w:t>
      </w:r>
    </w:p>
    <w:p w14:paraId="2E6EDDDB" w14:textId="77777777" w:rsidR="002F2DBB" w:rsidRDefault="00B0301B">
      <w:pPr>
        <w:pStyle w:val="Corps"/>
      </w:pPr>
      <w:r>
        <w:t xml:space="preserve">cf. </w:t>
      </w:r>
      <w:r w:rsidR="00F2731C">
        <w:t>12 principes de l'association am</w:t>
      </w:r>
      <w:r w:rsidR="00F2731C">
        <w:rPr>
          <w:rFonts w:ascii="Arial Unicode MS"/>
        </w:rPr>
        <w:t>é</w:t>
      </w:r>
      <w:r w:rsidR="00F2731C">
        <w:t xml:space="preserve">ricaine de psychologie (1993). </w:t>
      </w:r>
    </w:p>
    <w:p w14:paraId="6E41DA65" w14:textId="77777777" w:rsidR="00B0301B" w:rsidRDefault="00B0301B">
      <w:pPr>
        <w:pStyle w:val="Corps"/>
      </w:pPr>
    </w:p>
    <w:p w14:paraId="6F644B9A" w14:textId="77777777" w:rsidR="002F2DBB" w:rsidRDefault="00F2731C">
      <w:pPr>
        <w:pStyle w:val="Corps"/>
      </w:pPr>
      <w:r w:rsidRPr="00003892">
        <w:rPr>
          <w:rStyle w:val="Titre4Car"/>
          <w:b w:val="0"/>
        </w:rPr>
        <w:t xml:space="preserve">1.4. De la </w:t>
      </w:r>
      <w:proofErr w:type="spellStart"/>
      <w:r w:rsidRPr="00003892">
        <w:rPr>
          <w:rStyle w:val="Titre4Car"/>
          <w:b w:val="0"/>
        </w:rPr>
        <w:t>définition</w:t>
      </w:r>
      <w:proofErr w:type="spellEnd"/>
      <w:r w:rsidRPr="00003892">
        <w:rPr>
          <w:rStyle w:val="Titre4Car"/>
          <w:b w:val="0"/>
        </w:rPr>
        <w:t xml:space="preserve"> de </w:t>
      </w:r>
      <w:proofErr w:type="spellStart"/>
      <w:r w:rsidRPr="00003892">
        <w:rPr>
          <w:rStyle w:val="Titre4Car"/>
          <w:b w:val="0"/>
        </w:rPr>
        <w:t>l'apprentissage</w:t>
      </w:r>
      <w:proofErr w:type="spellEnd"/>
      <w:r w:rsidRPr="00003892">
        <w:rPr>
          <w:rStyle w:val="Titre4Car"/>
          <w:b w:val="0"/>
        </w:rPr>
        <w:t xml:space="preserve"> à </w:t>
      </w:r>
      <w:proofErr w:type="spellStart"/>
      <w:r w:rsidRPr="00003892">
        <w:rPr>
          <w:rStyle w:val="Titre4Car"/>
          <w:b w:val="0"/>
        </w:rPr>
        <w:t>l'identification</w:t>
      </w:r>
      <w:proofErr w:type="spellEnd"/>
      <w:r w:rsidRPr="00003892">
        <w:rPr>
          <w:rStyle w:val="Titre4Car"/>
          <w:b w:val="0"/>
        </w:rPr>
        <w:t xml:space="preserve"> de </w:t>
      </w:r>
      <w:proofErr w:type="spellStart"/>
      <w:proofErr w:type="gramStart"/>
      <w:r w:rsidRPr="00003892">
        <w:rPr>
          <w:rStyle w:val="Titre4Car"/>
          <w:b w:val="0"/>
        </w:rPr>
        <w:t>ses</w:t>
      </w:r>
      <w:proofErr w:type="spellEnd"/>
      <w:proofErr w:type="gramEnd"/>
      <w:r w:rsidRPr="00003892">
        <w:rPr>
          <w:rStyle w:val="Titre4Car"/>
          <w:b w:val="0"/>
        </w:rPr>
        <w:t xml:space="preserve"> conditions de facilitation,</w:t>
      </w:r>
      <w:r>
        <w:t xml:space="preserve"> le chemin est encore long. </w:t>
      </w:r>
    </w:p>
    <w:p w14:paraId="75B536F9" w14:textId="77777777" w:rsidR="002F2DBB" w:rsidRDefault="002F2DBB">
      <w:pPr>
        <w:pStyle w:val="Corps"/>
      </w:pPr>
    </w:p>
    <w:p w14:paraId="440ADB2E" w14:textId="77777777" w:rsidR="002F2DBB" w:rsidRDefault="00F2731C" w:rsidP="00F2731C">
      <w:pPr>
        <w:pStyle w:val="Titre2"/>
      </w:pPr>
      <w:r>
        <w:t>2. L'</w:t>
      </w:r>
      <w:r>
        <w:rPr>
          <w:rFonts w:ascii="Arial Unicode MS"/>
        </w:rPr>
        <w:t>é</w:t>
      </w:r>
      <w:r>
        <w:t xml:space="preserve">valuation formative pour faciliter les apprentissages. </w:t>
      </w:r>
    </w:p>
    <w:p w14:paraId="6F873CC3" w14:textId="77777777" w:rsidR="002F2DBB" w:rsidRDefault="002F2DBB">
      <w:pPr>
        <w:pStyle w:val="Corps"/>
      </w:pPr>
    </w:p>
    <w:p w14:paraId="323308DD" w14:textId="77777777" w:rsidR="00B0301B" w:rsidRPr="00003892" w:rsidRDefault="00F2731C">
      <w:pPr>
        <w:pStyle w:val="Corps"/>
        <w:rPr>
          <w:b/>
        </w:rPr>
      </w:pPr>
      <w:proofErr w:type="gramStart"/>
      <w:r w:rsidRPr="00003892">
        <w:rPr>
          <w:rStyle w:val="Titre4Car"/>
          <w:b w:val="0"/>
        </w:rPr>
        <w:t xml:space="preserve">2.1. </w:t>
      </w:r>
      <w:proofErr w:type="spellStart"/>
      <w:r w:rsidRPr="00003892">
        <w:rPr>
          <w:rStyle w:val="Titre4Car"/>
          <w:b w:val="0"/>
        </w:rPr>
        <w:t>Quand</w:t>
      </w:r>
      <w:proofErr w:type="spellEnd"/>
      <w:r w:rsidRPr="00003892">
        <w:rPr>
          <w:rStyle w:val="Titre4Car"/>
          <w:b w:val="0"/>
        </w:rPr>
        <w:t xml:space="preserve"> </w:t>
      </w:r>
      <w:proofErr w:type="spellStart"/>
      <w:r w:rsidRPr="00003892">
        <w:rPr>
          <w:rStyle w:val="Titre4Car"/>
          <w:b w:val="0"/>
        </w:rPr>
        <w:t>l'évaluation</w:t>
      </w:r>
      <w:proofErr w:type="spellEnd"/>
      <w:r w:rsidRPr="00003892">
        <w:rPr>
          <w:rStyle w:val="Titre4Car"/>
          <w:b w:val="0"/>
        </w:rPr>
        <w:t xml:space="preserve"> formative se distingue de </w:t>
      </w:r>
      <w:proofErr w:type="spellStart"/>
      <w:r w:rsidRPr="00003892">
        <w:rPr>
          <w:rStyle w:val="Titre4Car"/>
          <w:b w:val="0"/>
        </w:rPr>
        <w:t>l'évaluation</w:t>
      </w:r>
      <w:proofErr w:type="spellEnd"/>
      <w:r w:rsidRPr="00003892">
        <w:rPr>
          <w:rStyle w:val="Titre4Car"/>
          <w:b w:val="0"/>
        </w:rPr>
        <w:t xml:space="preserve"> </w:t>
      </w:r>
      <w:proofErr w:type="spellStart"/>
      <w:r w:rsidRPr="00003892">
        <w:rPr>
          <w:rStyle w:val="Titre4Car"/>
          <w:b w:val="0"/>
        </w:rPr>
        <w:t>sommative</w:t>
      </w:r>
      <w:proofErr w:type="spellEnd"/>
      <w:r w:rsidRPr="00003892">
        <w:rPr>
          <w:rStyle w:val="Titre4Car"/>
          <w:b w:val="0"/>
        </w:rPr>
        <w:t>.</w:t>
      </w:r>
      <w:proofErr w:type="gramEnd"/>
      <w:r w:rsidRPr="00003892">
        <w:rPr>
          <w:b/>
        </w:rPr>
        <w:t xml:space="preserve"> </w:t>
      </w:r>
    </w:p>
    <w:p w14:paraId="6AE7E238" w14:textId="77777777" w:rsidR="00B0301B" w:rsidRDefault="00F2731C" w:rsidP="00003892">
      <w:pPr>
        <w:pStyle w:val="Corps"/>
        <w:jc w:val="both"/>
      </w:pPr>
      <w:r>
        <w:t>L'</w:t>
      </w:r>
      <w:r>
        <w:rPr>
          <w:rFonts w:ascii="Arial Unicode MS"/>
        </w:rPr>
        <w:t>é</w:t>
      </w:r>
      <w:r>
        <w:t>valuation sommative fait un bilan, contr</w:t>
      </w:r>
      <w:r>
        <w:rPr>
          <w:rFonts w:ascii="Arial Unicode MS"/>
        </w:rPr>
        <w:t>ô</w:t>
      </w:r>
      <w:r>
        <w:t>le les acquisitions, et informe l'enseignant et l'apprenant du degr</w:t>
      </w:r>
      <w:r>
        <w:rPr>
          <w:rFonts w:ascii="Arial Unicode MS"/>
        </w:rPr>
        <w:t xml:space="preserve">é </w:t>
      </w:r>
      <w:r>
        <w:t>d'atteinte de l'objectif. Elle devient certificative quand elle est op</w:t>
      </w:r>
      <w:r>
        <w:rPr>
          <w:rFonts w:ascii="Arial Unicode MS"/>
        </w:rPr>
        <w:t>é</w:t>
      </w:r>
      <w:r>
        <w:t>r</w:t>
      </w:r>
      <w:r>
        <w:rPr>
          <w:rFonts w:ascii="Arial Unicode MS"/>
        </w:rPr>
        <w:t>é</w:t>
      </w:r>
      <w:r>
        <w:t xml:space="preserve">e comme </w:t>
      </w:r>
      <w:r>
        <w:lastRenderedPageBreak/>
        <w:t>moyen de validation d'acquis. Le destinataire principal est la soci</w:t>
      </w:r>
      <w:r>
        <w:rPr>
          <w:rFonts w:ascii="Arial Unicode MS"/>
        </w:rPr>
        <w:t>é</w:t>
      </w:r>
      <w:r>
        <w:t>t</w:t>
      </w:r>
      <w:r>
        <w:rPr>
          <w:rFonts w:ascii="Arial Unicode MS"/>
        </w:rPr>
        <w:t>é</w:t>
      </w:r>
      <w:r>
        <w:t>, alors que c'est les deux partenaires dans l'</w:t>
      </w:r>
      <w:r>
        <w:rPr>
          <w:rFonts w:ascii="Arial Unicode MS"/>
        </w:rPr>
        <w:t>é</w:t>
      </w:r>
      <w:r>
        <w:t>valuation formative</w:t>
      </w:r>
      <w:r w:rsidR="00B0301B">
        <w:t xml:space="preserve">. </w:t>
      </w:r>
      <w:r>
        <w:t>Dans l'</w:t>
      </w:r>
      <w:r>
        <w:rPr>
          <w:rFonts w:ascii="Arial Unicode MS"/>
        </w:rPr>
        <w:t>é</w:t>
      </w:r>
      <w:r>
        <w:t>valuation sommative, la soci</w:t>
      </w:r>
      <w:r>
        <w:rPr>
          <w:rFonts w:ascii="Arial Unicode MS"/>
        </w:rPr>
        <w:t>é</w:t>
      </w:r>
      <w:r>
        <w:t>t</w:t>
      </w:r>
      <w:r>
        <w:rPr>
          <w:rFonts w:ascii="Arial Unicode MS"/>
        </w:rPr>
        <w:t xml:space="preserve">é </w:t>
      </w:r>
      <w:r>
        <w:t>est inform</w:t>
      </w:r>
      <w:r>
        <w:rPr>
          <w:rFonts w:ascii="Arial Unicode MS"/>
        </w:rPr>
        <w:t>é</w:t>
      </w:r>
      <w:r>
        <w:t>e de la possession, ou non, des savoirs et savoirs faire officiellement vis</w:t>
      </w:r>
      <w:r>
        <w:rPr>
          <w:rFonts w:ascii="Arial Unicode MS"/>
        </w:rPr>
        <w:t>é</w:t>
      </w:r>
      <w:r>
        <w:t>s. Dans l'</w:t>
      </w:r>
      <w:r>
        <w:rPr>
          <w:rFonts w:ascii="Arial Unicode MS"/>
        </w:rPr>
        <w:t>é</w:t>
      </w:r>
      <w:r>
        <w:t>valuation formative, il s'agit d'</w:t>
      </w:r>
      <w:r>
        <w:rPr>
          <w:rFonts w:ascii="Arial Unicode MS"/>
        </w:rPr>
        <w:t>é</w:t>
      </w:r>
      <w:r>
        <w:t>clairer aussi sur les raisons pour lesquelles les objectifs vis</w:t>
      </w:r>
      <w:r>
        <w:rPr>
          <w:rFonts w:ascii="Arial Unicode MS"/>
        </w:rPr>
        <w:t>é</w:t>
      </w:r>
      <w:r>
        <w:t xml:space="preserve">s ont </w:t>
      </w:r>
      <w:r>
        <w:rPr>
          <w:rFonts w:ascii="Arial Unicode MS"/>
        </w:rPr>
        <w:t>é</w:t>
      </w:r>
      <w:r>
        <w:t>t</w:t>
      </w:r>
      <w:r>
        <w:rPr>
          <w:rFonts w:ascii="Arial Unicode MS"/>
        </w:rPr>
        <w:t xml:space="preserve">é </w:t>
      </w:r>
      <w:r>
        <w:t xml:space="preserve">atteints ou non. </w:t>
      </w:r>
    </w:p>
    <w:p w14:paraId="5CDE79AD" w14:textId="77777777" w:rsidR="00B0301B" w:rsidRDefault="00F2731C" w:rsidP="00B0301B">
      <w:pPr>
        <w:pStyle w:val="Titre4"/>
      </w:pPr>
      <w:r w:rsidRPr="00F2731C">
        <w:rPr>
          <w:rStyle w:val="Titre3Car"/>
        </w:rPr>
        <w:t xml:space="preserve">2.2. Un </w:t>
      </w:r>
      <w:proofErr w:type="spellStart"/>
      <w:r w:rsidRPr="00F2731C">
        <w:rPr>
          <w:rStyle w:val="Titre3Car"/>
        </w:rPr>
        <w:t>ennemi</w:t>
      </w:r>
      <w:proofErr w:type="spellEnd"/>
      <w:r w:rsidRPr="00F2731C">
        <w:rPr>
          <w:rStyle w:val="Titre3Car"/>
        </w:rPr>
        <w:t xml:space="preserve"> principal de </w:t>
      </w:r>
      <w:proofErr w:type="spellStart"/>
      <w:r w:rsidRPr="00F2731C">
        <w:rPr>
          <w:rStyle w:val="Titre3Car"/>
        </w:rPr>
        <w:t>l'évaluation</w:t>
      </w:r>
      <w:proofErr w:type="spellEnd"/>
      <w:r w:rsidRPr="00F2731C">
        <w:rPr>
          <w:rStyle w:val="Titre3Car"/>
        </w:rPr>
        <w:t xml:space="preserve"> </w:t>
      </w:r>
      <w:proofErr w:type="gramStart"/>
      <w:r w:rsidRPr="00F2731C">
        <w:rPr>
          <w:rStyle w:val="Titre3Car"/>
        </w:rPr>
        <w:t>formative :</w:t>
      </w:r>
      <w:proofErr w:type="gramEnd"/>
      <w:r w:rsidRPr="00F2731C">
        <w:rPr>
          <w:rStyle w:val="Titre3Car"/>
        </w:rPr>
        <w:t xml:space="preserve"> </w:t>
      </w:r>
      <w:proofErr w:type="spellStart"/>
      <w:r w:rsidRPr="00F2731C">
        <w:rPr>
          <w:rStyle w:val="Titre3Car"/>
        </w:rPr>
        <w:t>l'échec</w:t>
      </w:r>
      <w:proofErr w:type="spellEnd"/>
      <w:r w:rsidRPr="00F2731C">
        <w:rPr>
          <w:rStyle w:val="Titre3Car"/>
        </w:rPr>
        <w:t>.</w:t>
      </w:r>
      <w:r>
        <w:t xml:space="preserve"> </w:t>
      </w:r>
    </w:p>
    <w:p w14:paraId="5DEEBB16" w14:textId="77777777" w:rsidR="00B0301B" w:rsidRDefault="00F2731C" w:rsidP="00B0301B">
      <w:pPr>
        <w:pStyle w:val="Corps"/>
      </w:pPr>
      <w:r>
        <w:t>Elle devient p</w:t>
      </w:r>
      <w:r>
        <w:rPr>
          <w:rFonts w:ascii="Arial Unicode MS"/>
        </w:rPr>
        <w:t>é</w:t>
      </w:r>
      <w:r>
        <w:t>dagogique</w:t>
      </w:r>
      <w:r w:rsidR="00B0301B">
        <w:t xml:space="preserve"> en situation o</w:t>
      </w:r>
      <w:r w:rsidR="00B0301B">
        <w:t>ù</w:t>
      </w:r>
      <w:r w:rsidR="00B0301B">
        <w:t xml:space="preserve"> l</w:t>
      </w:r>
      <w:r w:rsidR="00B0301B">
        <w:t>’é</w:t>
      </w:r>
      <w:r w:rsidR="00B0301B">
        <w:t>l</w:t>
      </w:r>
      <w:r w:rsidR="00B0301B">
        <w:t>è</w:t>
      </w:r>
      <w:r w:rsidR="00B0301B">
        <w:t>ve peut r</w:t>
      </w:r>
      <w:r w:rsidR="00B0301B">
        <w:t>é</w:t>
      </w:r>
      <w:r w:rsidR="00B0301B">
        <w:t>ussir et conna</w:t>
      </w:r>
      <w:r w:rsidR="00B0301B">
        <w:t>î</w:t>
      </w:r>
      <w:r w:rsidR="00B0301B">
        <w:t>t des r</w:t>
      </w:r>
      <w:r w:rsidR="00B0301B">
        <w:t>é</w:t>
      </w:r>
      <w:r w:rsidR="00B0301B">
        <w:t xml:space="preserve">ussites. </w:t>
      </w:r>
    </w:p>
    <w:p w14:paraId="2A8C21A5" w14:textId="77777777" w:rsidR="00B0301B" w:rsidRDefault="00F2731C" w:rsidP="00B0301B">
      <w:pPr>
        <w:pStyle w:val="Titre4"/>
      </w:pPr>
      <w:proofErr w:type="gramStart"/>
      <w:r w:rsidRPr="00F2731C">
        <w:rPr>
          <w:rStyle w:val="Titre3Car"/>
        </w:rPr>
        <w:t xml:space="preserve">2.3. Un premier </w:t>
      </w:r>
      <w:proofErr w:type="spellStart"/>
      <w:r w:rsidRPr="00F2731C">
        <w:rPr>
          <w:rStyle w:val="Titre3Car"/>
        </w:rPr>
        <w:t>enracinement</w:t>
      </w:r>
      <w:proofErr w:type="spellEnd"/>
      <w:r w:rsidRPr="00F2731C">
        <w:rPr>
          <w:rStyle w:val="Titre3Car"/>
        </w:rPr>
        <w:t xml:space="preserve"> </w:t>
      </w:r>
      <w:proofErr w:type="spellStart"/>
      <w:r w:rsidRPr="00F2731C">
        <w:rPr>
          <w:rStyle w:val="Titre3Car"/>
        </w:rPr>
        <w:t>dans</w:t>
      </w:r>
      <w:proofErr w:type="spellEnd"/>
      <w:r w:rsidRPr="00F2731C">
        <w:rPr>
          <w:rStyle w:val="Titre3Car"/>
        </w:rPr>
        <w:t xml:space="preserve"> la </w:t>
      </w:r>
      <w:proofErr w:type="spellStart"/>
      <w:r w:rsidRPr="00F2731C">
        <w:rPr>
          <w:rStyle w:val="Titre3Car"/>
        </w:rPr>
        <w:t>pédagogie</w:t>
      </w:r>
      <w:proofErr w:type="spellEnd"/>
      <w:r w:rsidRPr="00F2731C">
        <w:rPr>
          <w:rStyle w:val="Titre3Car"/>
        </w:rPr>
        <w:t xml:space="preserve"> de </w:t>
      </w:r>
      <w:proofErr w:type="spellStart"/>
      <w:r w:rsidRPr="00F2731C">
        <w:rPr>
          <w:rStyle w:val="Titre3Car"/>
        </w:rPr>
        <w:t>maîtrise</w:t>
      </w:r>
      <w:proofErr w:type="spellEnd"/>
      <w:r w:rsidRPr="00F2731C">
        <w:rPr>
          <w:rStyle w:val="Titre3Car"/>
        </w:rPr>
        <w:t>.</w:t>
      </w:r>
      <w:proofErr w:type="gramEnd"/>
      <w:r>
        <w:t xml:space="preserve"> </w:t>
      </w:r>
    </w:p>
    <w:p w14:paraId="5CF38AEF" w14:textId="77777777" w:rsidR="002F2DBB" w:rsidRDefault="00F2731C" w:rsidP="00003892">
      <w:pPr>
        <w:pStyle w:val="Corps"/>
        <w:jc w:val="both"/>
      </w:pPr>
      <w:r>
        <w:t>Mi</w:t>
      </w:r>
      <w:r w:rsidR="00003892">
        <w:t xml:space="preserve">chael </w:t>
      </w:r>
      <w:proofErr w:type="spellStart"/>
      <w:r w:rsidR="00003892">
        <w:t>Huberman</w:t>
      </w:r>
      <w:proofErr w:type="spellEnd"/>
      <w:r w:rsidR="00003892">
        <w:t xml:space="preserve"> : "D</w:t>
      </w:r>
      <w:r>
        <w:t>ans les conditions appropri</w:t>
      </w:r>
      <w:r>
        <w:rPr>
          <w:rFonts w:ascii="Arial Unicode MS"/>
        </w:rPr>
        <w:t>é</w:t>
      </w:r>
      <w:r>
        <w:t xml:space="preserve">es d'enseignement, presque tous 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 (95%) peuvent r</w:t>
      </w:r>
      <w:r>
        <w:rPr>
          <w:rFonts w:ascii="Arial Unicode MS"/>
        </w:rPr>
        <w:t>é</w:t>
      </w:r>
      <w:r>
        <w:t>ussir." Le dispositif ad</w:t>
      </w:r>
      <w:r>
        <w:rPr>
          <w:rFonts w:ascii="Arial Unicode MS"/>
        </w:rPr>
        <w:t>é</w:t>
      </w:r>
      <w:r>
        <w:t>quat repose sur une id</w:t>
      </w:r>
      <w:r>
        <w:rPr>
          <w:rFonts w:ascii="Arial Unicode MS"/>
        </w:rPr>
        <w:t>é</w:t>
      </w:r>
      <w:r>
        <w:t xml:space="preserve">e simple : donner </w:t>
      </w:r>
      <w:r>
        <w:rPr>
          <w:rFonts w:ascii="Arial Unicode MS"/>
        </w:rPr>
        <w:t xml:space="preserve">à </w:t>
      </w:r>
      <w:r>
        <w:t>chacun le temps n</w:t>
      </w:r>
      <w:r>
        <w:rPr>
          <w:rFonts w:ascii="Arial Unicode MS"/>
        </w:rPr>
        <w:t>é</w:t>
      </w:r>
      <w:r>
        <w:t xml:space="preserve">cessaire pour qu'il parvienne </w:t>
      </w:r>
      <w:r>
        <w:rPr>
          <w:rFonts w:ascii="Arial Unicode MS"/>
        </w:rPr>
        <w:t xml:space="preserve">à </w:t>
      </w:r>
      <w:r>
        <w:t>la ma</w:t>
      </w:r>
      <w:r>
        <w:rPr>
          <w:rFonts w:ascii="Arial Unicode MS"/>
        </w:rPr>
        <w:t>î</w:t>
      </w:r>
      <w:r>
        <w:t xml:space="preserve">trise qui lui est accessible. Chaque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 devra b</w:t>
      </w:r>
      <w:r>
        <w:rPr>
          <w:rFonts w:ascii="Arial Unicode MS"/>
        </w:rPr>
        <w:t>é</w:t>
      </w:r>
      <w:r>
        <w:t>n</w:t>
      </w:r>
      <w:r>
        <w:rPr>
          <w:rFonts w:ascii="Arial Unicode MS"/>
        </w:rPr>
        <w:t>é</w:t>
      </w:r>
      <w:r>
        <w:t>ficier d'une r</w:t>
      </w:r>
      <w:r>
        <w:rPr>
          <w:rFonts w:ascii="Arial Unicode MS"/>
        </w:rPr>
        <w:t>é</w:t>
      </w:r>
      <w:r>
        <w:t>gulation continue de ses activit</w:t>
      </w:r>
      <w:r>
        <w:rPr>
          <w:rFonts w:ascii="Arial Unicode MS"/>
        </w:rPr>
        <w:t>é</w:t>
      </w:r>
      <w:r>
        <w:t>s d'apprentissage. Concr</w:t>
      </w:r>
      <w:r>
        <w:rPr>
          <w:rFonts w:ascii="Arial Unicode MS"/>
        </w:rPr>
        <w:t>è</w:t>
      </w:r>
      <w:r>
        <w:t>tement, il faut d</w:t>
      </w:r>
      <w:r>
        <w:rPr>
          <w:rFonts w:ascii="Arial Unicode MS"/>
        </w:rPr>
        <w:t>é</w:t>
      </w:r>
      <w:r>
        <w:t xml:space="preserve">finir les objectifs, les donner aux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ves, construire des </w:t>
      </w:r>
      <w:r>
        <w:rPr>
          <w:rFonts w:ascii="Arial Unicode MS"/>
        </w:rPr>
        <w:t>é</w:t>
      </w:r>
      <w:r>
        <w:t>preuves d'</w:t>
      </w:r>
      <w:r>
        <w:rPr>
          <w:rFonts w:ascii="Arial Unicode MS"/>
        </w:rPr>
        <w:t>é</w:t>
      </w:r>
      <w:r>
        <w:t>valuation, faire b</w:t>
      </w:r>
      <w:r>
        <w:rPr>
          <w:rFonts w:ascii="Arial Unicode MS"/>
        </w:rPr>
        <w:t>é</w:t>
      </w:r>
      <w:r>
        <w:t>n</w:t>
      </w:r>
      <w:r>
        <w:rPr>
          <w:rFonts w:ascii="Arial Unicode MS"/>
        </w:rPr>
        <w:t>é</w:t>
      </w:r>
      <w:r>
        <w:t xml:space="preserve">ficier 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 en difficult</w:t>
      </w:r>
      <w:r>
        <w:rPr>
          <w:rFonts w:ascii="Arial Unicode MS"/>
        </w:rPr>
        <w:t xml:space="preserve">é </w:t>
      </w:r>
      <w:r>
        <w:t>d'un enseignement individualis</w:t>
      </w:r>
      <w:r>
        <w:rPr>
          <w:rFonts w:ascii="Arial Unicode MS"/>
        </w:rPr>
        <w:t xml:space="preserve">é </w:t>
      </w:r>
      <w:r>
        <w:t>et d'outils tr</w:t>
      </w:r>
      <w:r>
        <w:rPr>
          <w:rFonts w:ascii="Arial Unicode MS"/>
        </w:rPr>
        <w:t>è</w:t>
      </w:r>
      <w:r>
        <w:t>s vari</w:t>
      </w:r>
      <w:r>
        <w:rPr>
          <w:rFonts w:ascii="Arial Unicode MS"/>
        </w:rPr>
        <w:t>é</w:t>
      </w:r>
      <w:r>
        <w:t xml:space="preserve">s. </w:t>
      </w:r>
    </w:p>
    <w:p w14:paraId="0625E46B" w14:textId="77777777" w:rsidR="00003892" w:rsidRDefault="00003892">
      <w:pPr>
        <w:pStyle w:val="Corps"/>
      </w:pPr>
    </w:p>
    <w:p w14:paraId="76B89E6E" w14:textId="77777777" w:rsidR="00003892" w:rsidRDefault="00F2731C">
      <w:pPr>
        <w:pStyle w:val="Corps"/>
      </w:pPr>
      <w:proofErr w:type="gramStart"/>
      <w:r w:rsidRPr="00003892">
        <w:rPr>
          <w:rStyle w:val="Titre4Car"/>
          <w:b w:val="0"/>
        </w:rPr>
        <w:t xml:space="preserve">2.4. Un </w:t>
      </w:r>
      <w:proofErr w:type="spellStart"/>
      <w:r w:rsidRPr="00003892">
        <w:rPr>
          <w:rStyle w:val="Titre4Car"/>
          <w:b w:val="0"/>
        </w:rPr>
        <w:t>deuxième</w:t>
      </w:r>
      <w:proofErr w:type="spellEnd"/>
      <w:r w:rsidRPr="00003892">
        <w:rPr>
          <w:rStyle w:val="Titre4Car"/>
          <w:b w:val="0"/>
        </w:rPr>
        <w:t xml:space="preserve"> </w:t>
      </w:r>
      <w:proofErr w:type="spellStart"/>
      <w:r w:rsidRPr="00003892">
        <w:rPr>
          <w:rStyle w:val="Titre4Car"/>
          <w:b w:val="0"/>
        </w:rPr>
        <w:t>enracinement</w:t>
      </w:r>
      <w:proofErr w:type="spellEnd"/>
      <w:r w:rsidRPr="00003892">
        <w:rPr>
          <w:rStyle w:val="Titre4Car"/>
          <w:b w:val="0"/>
        </w:rPr>
        <w:t xml:space="preserve"> </w:t>
      </w:r>
      <w:proofErr w:type="spellStart"/>
      <w:r w:rsidRPr="00003892">
        <w:rPr>
          <w:rStyle w:val="Titre4Car"/>
          <w:b w:val="0"/>
        </w:rPr>
        <w:t>dans</w:t>
      </w:r>
      <w:proofErr w:type="spellEnd"/>
      <w:r w:rsidRPr="00003892">
        <w:rPr>
          <w:rStyle w:val="Titre4Car"/>
          <w:b w:val="0"/>
        </w:rPr>
        <w:t xml:space="preserve"> les </w:t>
      </w:r>
      <w:proofErr w:type="spellStart"/>
      <w:r w:rsidRPr="00003892">
        <w:rPr>
          <w:rStyle w:val="Titre4Car"/>
          <w:b w:val="0"/>
        </w:rPr>
        <w:t>pratiques</w:t>
      </w:r>
      <w:proofErr w:type="spellEnd"/>
      <w:r w:rsidRPr="00003892">
        <w:rPr>
          <w:rStyle w:val="Titre4Car"/>
          <w:b w:val="0"/>
        </w:rPr>
        <w:t xml:space="preserve"> </w:t>
      </w:r>
      <w:proofErr w:type="spellStart"/>
      <w:r w:rsidRPr="00003892">
        <w:rPr>
          <w:rStyle w:val="Titre4Car"/>
          <w:b w:val="0"/>
        </w:rPr>
        <w:t>d'enseignement</w:t>
      </w:r>
      <w:proofErr w:type="spellEnd"/>
      <w:r w:rsidRPr="00003892">
        <w:rPr>
          <w:rStyle w:val="Titre4Car"/>
          <w:b w:val="0"/>
        </w:rPr>
        <w:t xml:space="preserve"> </w:t>
      </w:r>
      <w:proofErr w:type="spellStart"/>
      <w:r w:rsidRPr="00003892">
        <w:rPr>
          <w:rStyle w:val="Titre4Car"/>
          <w:b w:val="0"/>
        </w:rPr>
        <w:t>différencié</w:t>
      </w:r>
      <w:proofErr w:type="spellEnd"/>
      <w:r w:rsidRPr="00003892">
        <w:rPr>
          <w:rStyle w:val="Titre4Car"/>
          <w:b w:val="0"/>
        </w:rPr>
        <w:t>.</w:t>
      </w:r>
      <w:proofErr w:type="gramEnd"/>
      <w:r>
        <w:t xml:space="preserve"> </w:t>
      </w:r>
    </w:p>
    <w:p w14:paraId="23A2DFB1" w14:textId="77777777" w:rsidR="002F2DBB" w:rsidRDefault="00F2731C" w:rsidP="00003892">
      <w:pPr>
        <w:pStyle w:val="Corps"/>
        <w:jc w:val="both"/>
      </w:pPr>
      <w:r>
        <w:t>Prendre en compte des besoins et caract</w:t>
      </w:r>
      <w:r>
        <w:rPr>
          <w:rFonts w:ascii="Arial Unicode MS"/>
        </w:rPr>
        <w:t>é</w:t>
      </w:r>
      <w:r>
        <w:t xml:space="preserve">ristiques propres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ves. Nous pouvons alors conclure avec Perrenoud : "est formative toute </w:t>
      </w:r>
      <w:r>
        <w:rPr>
          <w:rFonts w:ascii="Arial Unicode MS"/>
        </w:rPr>
        <w:t>é</w:t>
      </w:r>
      <w:r>
        <w:t>valuation qui aide 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 a apprendre et </w:t>
      </w:r>
      <w:r>
        <w:rPr>
          <w:rFonts w:ascii="Arial Unicode MS"/>
        </w:rPr>
        <w:t xml:space="preserve">à </w:t>
      </w:r>
      <w:r>
        <w:t>se d</w:t>
      </w:r>
      <w:r>
        <w:rPr>
          <w:rFonts w:ascii="Arial Unicode MS"/>
        </w:rPr>
        <w:t>é</w:t>
      </w:r>
      <w:r>
        <w:t>velopper."</w:t>
      </w:r>
    </w:p>
    <w:p w14:paraId="3A6C5B59" w14:textId="77777777" w:rsidR="00003892" w:rsidRDefault="00003892" w:rsidP="00003892">
      <w:pPr>
        <w:pStyle w:val="Corps"/>
        <w:jc w:val="both"/>
      </w:pPr>
    </w:p>
    <w:p w14:paraId="69F93B33" w14:textId="77777777" w:rsidR="00003892" w:rsidRDefault="00F2731C">
      <w:pPr>
        <w:pStyle w:val="Corps"/>
      </w:pPr>
      <w:proofErr w:type="gramStart"/>
      <w:r w:rsidRPr="00003892">
        <w:rPr>
          <w:rStyle w:val="Titre4Car"/>
          <w:b w:val="0"/>
        </w:rPr>
        <w:t xml:space="preserve">2.5. </w:t>
      </w:r>
      <w:proofErr w:type="spellStart"/>
      <w:r w:rsidRPr="00003892">
        <w:rPr>
          <w:rStyle w:val="Titre4Car"/>
          <w:b w:val="0"/>
        </w:rPr>
        <w:t>Une</w:t>
      </w:r>
      <w:proofErr w:type="spellEnd"/>
      <w:r w:rsidRPr="00003892">
        <w:rPr>
          <w:rStyle w:val="Titre4Car"/>
          <w:b w:val="0"/>
        </w:rPr>
        <w:t xml:space="preserve"> rupture </w:t>
      </w:r>
      <w:proofErr w:type="spellStart"/>
      <w:r w:rsidRPr="00003892">
        <w:rPr>
          <w:rStyle w:val="Titre4Car"/>
          <w:b w:val="0"/>
        </w:rPr>
        <w:t>fondamentale</w:t>
      </w:r>
      <w:proofErr w:type="spellEnd"/>
      <w:r w:rsidRPr="00003892">
        <w:rPr>
          <w:rStyle w:val="Titre4Car"/>
          <w:b w:val="0"/>
        </w:rPr>
        <w:t>.</w:t>
      </w:r>
      <w:proofErr w:type="gramEnd"/>
      <w:r>
        <w:t xml:space="preserve"> </w:t>
      </w:r>
    </w:p>
    <w:p w14:paraId="1960F383" w14:textId="77777777" w:rsidR="002F2DBB" w:rsidRDefault="00F2731C" w:rsidP="00003892">
      <w:pPr>
        <w:pStyle w:val="Corps"/>
        <w:jc w:val="both"/>
      </w:pPr>
      <w:r>
        <w:t>Avec l'</w:t>
      </w:r>
      <w:r>
        <w:rPr>
          <w:rFonts w:ascii="Arial Unicode MS"/>
        </w:rPr>
        <w:t>é</w:t>
      </w:r>
      <w:r>
        <w:t>valuation formative, on passe d'une r</w:t>
      </w:r>
      <w:r>
        <w:rPr>
          <w:rFonts w:ascii="Arial Unicode MS"/>
        </w:rPr>
        <w:t>é</w:t>
      </w:r>
      <w:r>
        <w:t>gulation de l'action enseignante centr</w:t>
      </w:r>
      <w:r>
        <w:rPr>
          <w:rFonts w:ascii="Arial Unicode MS"/>
        </w:rPr>
        <w:t>é</w:t>
      </w:r>
      <w:r>
        <w:t xml:space="preserve">e sur la dynamique d'ensemble de la classe </w:t>
      </w:r>
      <w:r>
        <w:rPr>
          <w:rFonts w:ascii="Arial Unicode MS"/>
        </w:rPr>
        <w:t xml:space="preserve">à </w:t>
      </w:r>
      <w:r>
        <w:t>une r</w:t>
      </w:r>
      <w:r>
        <w:rPr>
          <w:rFonts w:ascii="Arial Unicode MS"/>
        </w:rPr>
        <w:t>é</w:t>
      </w:r>
      <w:r>
        <w:t>gulation situ</w:t>
      </w:r>
      <w:r>
        <w:rPr>
          <w:rFonts w:ascii="Arial Unicode MS"/>
        </w:rPr>
        <w:t>é</w:t>
      </w:r>
      <w:r>
        <w:t xml:space="preserve">e au niveau des apprentissages et individualisant l'action </w:t>
      </w:r>
      <w:r>
        <w:rPr>
          <w:rFonts w:ascii="Arial Unicode MS"/>
        </w:rPr>
        <w:t xml:space="preserve">à </w:t>
      </w:r>
      <w:r>
        <w:t>ce niveau. Ainsi la s</w:t>
      </w:r>
      <w:r>
        <w:rPr>
          <w:rFonts w:ascii="Arial Unicode MS"/>
        </w:rPr>
        <w:t>é</w:t>
      </w:r>
      <w:r>
        <w:t>quence "diagnostic individualis</w:t>
      </w:r>
      <w:r>
        <w:rPr>
          <w:rFonts w:ascii="Arial Unicode MS"/>
        </w:rPr>
        <w:t xml:space="preserve">é </w:t>
      </w:r>
      <w:r>
        <w:t>&gt; action appropri</w:t>
      </w:r>
      <w:r>
        <w:rPr>
          <w:rFonts w:ascii="Arial Unicode MS"/>
        </w:rPr>
        <w:t>é</w:t>
      </w:r>
      <w:r>
        <w:t>e" devient la cellule de base d'une p</w:t>
      </w:r>
      <w:r>
        <w:rPr>
          <w:rFonts w:ascii="Arial Unicode MS"/>
        </w:rPr>
        <w:t>é</w:t>
      </w:r>
      <w:r>
        <w:t>dagogie dont l'ambition est de faciliter la r</w:t>
      </w:r>
      <w:r>
        <w:rPr>
          <w:rFonts w:ascii="Arial Unicode MS"/>
        </w:rPr>
        <w:t>é</w:t>
      </w:r>
      <w:r>
        <w:t xml:space="preserve">ussite dans les apprentissages. </w:t>
      </w:r>
    </w:p>
    <w:p w14:paraId="376AB637" w14:textId="77777777" w:rsidR="002F2DBB" w:rsidRDefault="00F2731C" w:rsidP="00003892">
      <w:pPr>
        <w:pStyle w:val="Corps"/>
        <w:jc w:val="both"/>
      </w:pPr>
      <w:r>
        <w:t>Il devient utile de distinguer activit</w:t>
      </w:r>
      <w:r>
        <w:rPr>
          <w:rFonts w:ascii="Arial Unicode MS"/>
        </w:rPr>
        <w:t xml:space="preserve">é </w:t>
      </w:r>
      <w:r>
        <w:t xml:space="preserve">(ce dans quoi un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 est engag</w:t>
      </w:r>
      <w:r>
        <w:rPr>
          <w:rFonts w:ascii="Arial Unicode MS"/>
        </w:rPr>
        <w:t>é</w:t>
      </w:r>
      <w:r>
        <w:t>, lecture, exercice...) et apprentissage (ce que cette activit</w:t>
      </w:r>
      <w:r>
        <w:rPr>
          <w:rFonts w:ascii="Arial Unicode MS"/>
        </w:rPr>
        <w:t xml:space="preserve">é </w:t>
      </w:r>
      <w:r>
        <w:t>donne l'occasion de construire ou de d</w:t>
      </w:r>
      <w:r>
        <w:rPr>
          <w:rFonts w:ascii="Arial Unicode MS"/>
        </w:rPr>
        <w:t>é</w:t>
      </w:r>
      <w:r>
        <w:t>velopper)</w:t>
      </w:r>
      <w:r w:rsidR="00003892">
        <w:t>.</w:t>
      </w:r>
    </w:p>
    <w:p w14:paraId="13DD3CB7" w14:textId="77777777" w:rsidR="002F2DBB" w:rsidRPr="00003892" w:rsidRDefault="00F2731C" w:rsidP="00003892">
      <w:pPr>
        <w:pStyle w:val="Titre4"/>
        <w:rPr>
          <w:b w:val="0"/>
        </w:rPr>
      </w:pPr>
      <w:proofErr w:type="gramStart"/>
      <w:r w:rsidRPr="00003892">
        <w:rPr>
          <w:b w:val="0"/>
        </w:rPr>
        <w:t>2.6. La question des objets d'apprentissage.</w:t>
      </w:r>
      <w:proofErr w:type="gramEnd"/>
      <w:r w:rsidRPr="00003892">
        <w:rPr>
          <w:b w:val="0"/>
        </w:rPr>
        <w:t xml:space="preserve"> </w:t>
      </w:r>
    </w:p>
    <w:p w14:paraId="296EFF11" w14:textId="77777777" w:rsidR="002F2DBB" w:rsidRDefault="00F2731C" w:rsidP="003B76E4">
      <w:pPr>
        <w:pStyle w:val="Corps"/>
        <w:numPr>
          <w:ilvl w:val="0"/>
          <w:numId w:val="1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le droit chemin : des contenus aux t</w:t>
      </w:r>
      <w:r>
        <w:rPr>
          <w:rFonts w:ascii="Arial Unicode MS"/>
        </w:rPr>
        <w:t>â</w:t>
      </w:r>
      <w:r>
        <w:t>ches, puis aux apprentissages. L'enseignant doit avoir une id</w:t>
      </w:r>
      <w:r>
        <w:rPr>
          <w:rFonts w:ascii="Arial Unicode MS"/>
        </w:rPr>
        <w:t>é</w:t>
      </w:r>
      <w:r>
        <w:t>e qui soit la plus claire possible des objets d'apprentissage vis</w:t>
      </w:r>
      <w:r>
        <w:rPr>
          <w:rFonts w:ascii="Arial Unicode MS"/>
        </w:rPr>
        <w:t>é</w:t>
      </w:r>
      <w:r>
        <w:t xml:space="preserve">s </w:t>
      </w:r>
      <w:r>
        <w:rPr>
          <w:rFonts w:ascii="Arial Unicode MS"/>
        </w:rPr>
        <w:t xml:space="preserve">à </w:t>
      </w:r>
      <w:r w:rsidR="00003892">
        <w:t>travers les t</w:t>
      </w:r>
      <w:r w:rsidR="00003892">
        <w:t>â</w:t>
      </w:r>
      <w:r>
        <w:t>ches, pour pouvoir op</w:t>
      </w:r>
      <w:r>
        <w:rPr>
          <w:rFonts w:ascii="Arial Unicode MS"/>
        </w:rPr>
        <w:t>é</w:t>
      </w:r>
      <w:r>
        <w:t>rer une r</w:t>
      </w:r>
      <w:r>
        <w:rPr>
          <w:rFonts w:ascii="Arial Unicode MS"/>
        </w:rPr>
        <w:t>é</w:t>
      </w:r>
      <w:r>
        <w:t xml:space="preserve">gulation sur eux. </w:t>
      </w:r>
    </w:p>
    <w:p w14:paraId="223BE6B3" w14:textId="77777777" w:rsidR="002F2DBB" w:rsidRDefault="00F2731C" w:rsidP="003B76E4">
      <w:pPr>
        <w:pStyle w:val="Corps"/>
        <w:numPr>
          <w:ilvl w:val="0"/>
          <w:numId w:val="2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 xml:space="preserve">On peut envisager comme objets d'apprentissage : </w:t>
      </w:r>
    </w:p>
    <w:p w14:paraId="6F0E2B5B" w14:textId="77777777" w:rsidR="002F2DBB" w:rsidRDefault="00F2731C" w:rsidP="003B76E4">
      <w:pPr>
        <w:pStyle w:val="Corps"/>
        <w:numPr>
          <w:ilvl w:val="0"/>
          <w:numId w:val="3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Du c</w:t>
      </w:r>
      <w:r>
        <w:rPr>
          <w:rFonts w:ascii="Arial Unicode MS"/>
        </w:rPr>
        <w:t>ô</w:t>
      </w:r>
      <w:r>
        <w:t>t</w:t>
      </w:r>
      <w:r>
        <w:rPr>
          <w:rFonts w:ascii="Arial Unicode MS"/>
        </w:rPr>
        <w:t xml:space="preserve">é </w:t>
      </w:r>
      <w:r>
        <w:t>des "objets mentaux" : des savoirs (</w:t>
      </w:r>
      <w:r>
        <w:rPr>
          <w:rFonts w:ascii="Arial Unicode MS"/>
        </w:rPr>
        <w:t>é</w:t>
      </w:r>
      <w:r>
        <w:t>nonc</w:t>
      </w:r>
      <w:r>
        <w:rPr>
          <w:rFonts w:ascii="Arial Unicode MS"/>
        </w:rPr>
        <w:t xml:space="preserve">é </w:t>
      </w:r>
      <w:r>
        <w:t>qui capitalise une information; qu'ils soient connaissance, repr</w:t>
      </w:r>
      <w:r>
        <w:rPr>
          <w:rFonts w:ascii="Arial Unicode MS"/>
        </w:rPr>
        <w:t>é</w:t>
      </w:r>
      <w:r>
        <w:t>sentation ou concept, ils sont le produit d'une activit</w:t>
      </w:r>
      <w:r>
        <w:rPr>
          <w:rFonts w:ascii="Arial Unicode MS"/>
        </w:rPr>
        <w:t>é</w:t>
      </w:r>
      <w:r>
        <w:t>s cognitive), des sch</w:t>
      </w:r>
      <w:r>
        <w:rPr>
          <w:rFonts w:ascii="Arial Unicode MS"/>
        </w:rPr>
        <w:t>è</w:t>
      </w:r>
      <w:r>
        <w:t>mes (structure active d'actions rep</w:t>
      </w:r>
      <w:r>
        <w:rPr>
          <w:rFonts w:ascii="Arial Unicode MS"/>
        </w:rPr>
        <w:t>é</w:t>
      </w:r>
      <w:r>
        <w:t>rables dans des circonstances analogues, d'action ou conceptuels), des comp</w:t>
      </w:r>
      <w:r>
        <w:rPr>
          <w:rFonts w:ascii="Arial Unicode MS"/>
        </w:rPr>
        <w:t>é</w:t>
      </w:r>
      <w:r>
        <w:t>tences (niveau de complexit</w:t>
      </w:r>
      <w:r>
        <w:rPr>
          <w:rFonts w:ascii="Arial Unicode MS"/>
        </w:rPr>
        <w:t xml:space="preserve">é </w:t>
      </w:r>
      <w:r>
        <w:t xml:space="preserve">plus </w:t>
      </w:r>
      <w:r>
        <w:rPr>
          <w:rFonts w:ascii="Arial Unicode MS"/>
        </w:rPr>
        <w:t>é</w:t>
      </w:r>
      <w:r>
        <w:t>lev</w:t>
      </w:r>
      <w:r>
        <w:rPr>
          <w:rFonts w:ascii="Arial Unicode MS"/>
        </w:rPr>
        <w:t>é</w:t>
      </w:r>
      <w:r>
        <w:t>, savoir agir en situation, mobiliser des ressources internes ou externes, disciplinaires ou transversales).</w:t>
      </w:r>
    </w:p>
    <w:p w14:paraId="0DA22318" w14:textId="77777777" w:rsidR="00003892" w:rsidRPr="00003892" w:rsidRDefault="00F2731C" w:rsidP="003B76E4">
      <w:pPr>
        <w:pStyle w:val="Corps"/>
        <w:numPr>
          <w:ilvl w:val="0"/>
          <w:numId w:val="4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Du c</w:t>
      </w:r>
      <w:r>
        <w:rPr>
          <w:rFonts w:ascii="Arial Unicode MS"/>
        </w:rPr>
        <w:t>ô</w:t>
      </w:r>
      <w:r>
        <w:t>t</w:t>
      </w:r>
      <w:r>
        <w:rPr>
          <w:rFonts w:ascii="Arial Unicode MS"/>
        </w:rPr>
        <w:t xml:space="preserve">é </w:t>
      </w:r>
      <w:r>
        <w:t xml:space="preserve">des "outils mentaux" (analyse </w:t>
      </w:r>
      <w:r>
        <w:rPr>
          <w:rFonts w:ascii="Arial Unicode MS"/>
        </w:rPr>
        <w:t xml:space="preserve">à </w:t>
      </w:r>
      <w:r>
        <w:t>partir de la notion d'op</w:t>
      </w:r>
      <w:r>
        <w:rPr>
          <w:rFonts w:ascii="Arial Unicode MS"/>
        </w:rPr>
        <w:t>é</w:t>
      </w:r>
      <w:r>
        <w:t>rations propos</w:t>
      </w:r>
      <w:r>
        <w:rPr>
          <w:rFonts w:ascii="Arial Unicode MS"/>
        </w:rPr>
        <w:t>é</w:t>
      </w:r>
      <w:r>
        <w:t>e par Piaget et les structures mentales int</w:t>
      </w:r>
      <w:r>
        <w:rPr>
          <w:rFonts w:ascii="Arial Unicode MS"/>
        </w:rPr>
        <w:t>é</w:t>
      </w:r>
      <w:r>
        <w:t xml:space="preserve">gratives de Viviane de </w:t>
      </w:r>
      <w:proofErr w:type="spellStart"/>
      <w:r>
        <w:t>Landsheere</w:t>
      </w:r>
      <w:proofErr w:type="spellEnd"/>
      <w:r>
        <w:t>) : des proc</w:t>
      </w:r>
      <w:r>
        <w:rPr>
          <w:rFonts w:ascii="Arial Unicode MS"/>
        </w:rPr>
        <w:t>é</w:t>
      </w:r>
      <w:r>
        <w:t>dures automatis</w:t>
      </w:r>
      <w:r>
        <w:rPr>
          <w:rFonts w:ascii="Arial Unicode MS"/>
        </w:rPr>
        <w:t>é</w:t>
      </w:r>
      <w:r>
        <w:t>es (lire, calculer..., action stock</w:t>
      </w:r>
      <w:r>
        <w:t>é</w:t>
      </w:r>
      <w:r>
        <w:t>e en m</w:t>
      </w:r>
      <w:r>
        <w:rPr>
          <w:rFonts w:ascii="Arial Unicode MS"/>
        </w:rPr>
        <w:t>é</w:t>
      </w:r>
      <w:r>
        <w:t xml:space="preserve">moire </w:t>
      </w:r>
      <w:r>
        <w:rPr>
          <w:rFonts w:ascii="Arial Unicode MS"/>
        </w:rPr>
        <w:t xml:space="preserve">à </w:t>
      </w:r>
      <w:r>
        <w:t>long terme qui devient inconsciente, qui peut permettre de d</w:t>
      </w:r>
      <w:r>
        <w:rPr>
          <w:rFonts w:ascii="Arial Unicode MS"/>
        </w:rPr>
        <w:t>é</w:t>
      </w:r>
      <w:r>
        <w:t>charger la m</w:t>
      </w:r>
      <w:r>
        <w:rPr>
          <w:rFonts w:ascii="Arial Unicode MS"/>
        </w:rPr>
        <w:t>é</w:t>
      </w:r>
      <w:r>
        <w:t>moire de travail du sujet, donc dont il faut faciliter la construction), des structures mentales intestines sp</w:t>
      </w:r>
      <w:r>
        <w:rPr>
          <w:rFonts w:ascii="Arial Unicode MS"/>
        </w:rPr>
        <w:t>é</w:t>
      </w:r>
      <w:r>
        <w:t>cifiques, ou sch</w:t>
      </w:r>
      <w:r>
        <w:rPr>
          <w:rFonts w:ascii="Arial Unicode MS"/>
        </w:rPr>
        <w:t>é</w:t>
      </w:r>
      <w:r>
        <w:t xml:space="preserve">mas mentaux ( travail de structuration qui organise les informations, plus ou moins </w:t>
      </w:r>
      <w:r>
        <w:rPr>
          <w:rFonts w:ascii="Arial Unicode MS"/>
        </w:rPr>
        <w:t>é</w:t>
      </w:r>
      <w:r>
        <w:t>labore et puissant, structure et int</w:t>
      </w:r>
      <w:r>
        <w:rPr>
          <w:rFonts w:ascii="Arial Unicode MS"/>
        </w:rPr>
        <w:t>è</w:t>
      </w:r>
      <w:r>
        <w:t>gre de nouvelles donn</w:t>
      </w:r>
      <w:r>
        <w:rPr>
          <w:rFonts w:ascii="Arial Unicode MS"/>
        </w:rPr>
        <w:t>é</w:t>
      </w:r>
      <w:r>
        <w:t>es, constituent un r</w:t>
      </w:r>
      <w:r>
        <w:rPr>
          <w:rFonts w:ascii="Arial Unicode MS"/>
        </w:rPr>
        <w:t>é</w:t>
      </w:r>
      <w:r>
        <w:t>pertoire mental), des strat</w:t>
      </w:r>
      <w:r>
        <w:rPr>
          <w:rFonts w:ascii="Arial Unicode MS"/>
        </w:rPr>
        <w:t>é</w:t>
      </w:r>
      <w:r>
        <w:t>gies (choix conscient d'une technique, d'un proc</w:t>
      </w:r>
      <w:r>
        <w:rPr>
          <w:rFonts w:ascii="Arial Unicode MS"/>
        </w:rPr>
        <w:t>é</w:t>
      </w:r>
      <w:r>
        <w:t>d</w:t>
      </w:r>
      <w:r>
        <w:rPr>
          <w:rFonts w:ascii="Arial Unicode MS"/>
        </w:rPr>
        <w:t>é</w:t>
      </w:r>
      <w:r>
        <w:t>, d'une proc</w:t>
      </w:r>
      <w:r>
        <w:rPr>
          <w:rFonts w:ascii="Arial Unicode MS"/>
        </w:rPr>
        <w:t>é</w:t>
      </w:r>
      <w:r>
        <w:t xml:space="preserve">dure). </w:t>
      </w:r>
    </w:p>
    <w:p w14:paraId="20290BE3" w14:textId="77777777" w:rsidR="002F2DBB" w:rsidRDefault="00F2731C" w:rsidP="00003892">
      <w:pPr>
        <w:pStyle w:val="Corps"/>
        <w:ind w:left="240"/>
        <w:jc w:val="both"/>
        <w:rPr>
          <w:rFonts w:eastAsia="Helvetica" w:hAnsi="Helvetica" w:cs="Helvetica"/>
          <w:position w:val="4"/>
          <w:sz w:val="26"/>
          <w:szCs w:val="26"/>
        </w:rPr>
      </w:pPr>
      <w:r>
        <w:t xml:space="preserve"> </w:t>
      </w:r>
    </w:p>
    <w:p w14:paraId="61B9D7D5" w14:textId="77777777" w:rsidR="00003892" w:rsidRDefault="00F2731C" w:rsidP="00003892">
      <w:pPr>
        <w:pStyle w:val="Titre4"/>
      </w:pPr>
      <w:proofErr w:type="gramStart"/>
      <w:r w:rsidRPr="00F2731C">
        <w:rPr>
          <w:rStyle w:val="Titre3Car"/>
        </w:rPr>
        <w:lastRenderedPageBreak/>
        <w:t xml:space="preserve">2.7. </w:t>
      </w:r>
      <w:proofErr w:type="spellStart"/>
      <w:r w:rsidRPr="00F2731C">
        <w:rPr>
          <w:rStyle w:val="Titre3Car"/>
        </w:rPr>
        <w:t>Une</w:t>
      </w:r>
      <w:proofErr w:type="spellEnd"/>
      <w:r w:rsidRPr="00F2731C">
        <w:rPr>
          <w:rStyle w:val="Titre3Car"/>
        </w:rPr>
        <w:t xml:space="preserve"> idée </w:t>
      </w:r>
      <w:proofErr w:type="spellStart"/>
      <w:r w:rsidRPr="00F2731C">
        <w:rPr>
          <w:rStyle w:val="Titre3Car"/>
        </w:rPr>
        <w:t>centrale</w:t>
      </w:r>
      <w:proofErr w:type="spellEnd"/>
      <w:r w:rsidRPr="00F2731C">
        <w:rPr>
          <w:rStyle w:val="Titre3Car"/>
        </w:rPr>
        <w:t>.</w:t>
      </w:r>
      <w:proofErr w:type="gramEnd"/>
      <w:r>
        <w:t xml:space="preserve"> </w:t>
      </w:r>
    </w:p>
    <w:p w14:paraId="3199F473" w14:textId="77777777" w:rsidR="002F2DBB" w:rsidRDefault="00F2731C" w:rsidP="00003892">
      <w:pPr>
        <w:pStyle w:val="Corps"/>
        <w:jc w:val="both"/>
      </w:pPr>
      <w:r>
        <w:t xml:space="preserve">Une </w:t>
      </w:r>
      <w:r>
        <w:rPr>
          <w:rFonts w:ascii="Arial Unicode MS"/>
        </w:rPr>
        <w:t>é</w:t>
      </w:r>
      <w:r>
        <w:t>valuation devient formative si, et quand, elle aide 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 w:rsidR="00003892">
        <w:t xml:space="preserve">ve </w:t>
      </w:r>
      <w:r w:rsidR="00003892">
        <w:t>à</w:t>
      </w:r>
      <w:r>
        <w:t xml:space="preserve"> apprendre et le ma</w:t>
      </w:r>
      <w:r>
        <w:rPr>
          <w:rFonts w:ascii="Arial Unicode MS"/>
        </w:rPr>
        <w:t>î</w:t>
      </w:r>
      <w:r>
        <w:t xml:space="preserve">tre </w:t>
      </w:r>
      <w:r>
        <w:rPr>
          <w:rFonts w:ascii="Arial Unicode MS"/>
        </w:rPr>
        <w:t xml:space="preserve">à </w:t>
      </w:r>
      <w:r>
        <w:t>enseigner. Elle veut donner des informations pour r</w:t>
      </w:r>
      <w:r>
        <w:rPr>
          <w:rFonts w:ascii="Arial Unicode MS"/>
        </w:rPr>
        <w:t>é</w:t>
      </w:r>
      <w:r w:rsidR="00003892">
        <w:t>guler l</w:t>
      </w:r>
      <w:r w:rsidR="00003892">
        <w:t>’</w:t>
      </w:r>
      <w:r>
        <w:t>apprentissage de 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ve. Mais sa mise en </w:t>
      </w:r>
      <w:r>
        <w:rPr>
          <w:rFonts w:ascii="Arial Unicode MS"/>
        </w:rPr>
        <w:t>œ</w:t>
      </w:r>
      <w:r>
        <w:t>uvre est plus difficile. L'</w:t>
      </w:r>
      <w:r>
        <w:rPr>
          <w:rFonts w:ascii="Arial Unicode MS"/>
        </w:rPr>
        <w:t>é</w:t>
      </w:r>
      <w:r>
        <w:t>valuation r</w:t>
      </w:r>
      <w:r>
        <w:rPr>
          <w:rFonts w:ascii="Arial Unicode MS"/>
        </w:rPr>
        <w:t>é</w:t>
      </w:r>
      <w:r>
        <w:t>gulation a 4 caract</w:t>
      </w:r>
      <w:r>
        <w:rPr>
          <w:rFonts w:ascii="Arial Unicode MS"/>
        </w:rPr>
        <w:t>é</w:t>
      </w:r>
      <w:r>
        <w:t>ristiques : elle est en harmonie avec ce qui se fait en classe, elle se d</w:t>
      </w:r>
      <w:r>
        <w:rPr>
          <w:rFonts w:ascii="Arial Unicode MS"/>
        </w:rPr>
        <w:t>é</w:t>
      </w:r>
      <w:r>
        <w:t>roule sur une p</w:t>
      </w:r>
      <w:r>
        <w:rPr>
          <w:rFonts w:ascii="Arial Unicode MS"/>
        </w:rPr>
        <w:t>é</w:t>
      </w:r>
      <w:r>
        <w:t>riode prolong</w:t>
      </w:r>
      <w:r>
        <w:rPr>
          <w:rFonts w:ascii="Arial Unicode MS"/>
        </w:rPr>
        <w:t>é</w:t>
      </w:r>
      <w:r>
        <w:t xml:space="preserve">e et de nombreux exercices, elle veut favoriser directement l'apprentissage et la motivation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ves, elle est ancr</w:t>
      </w:r>
      <w:r>
        <w:rPr>
          <w:rFonts w:ascii="Arial Unicode MS"/>
        </w:rPr>
        <w:t>é</w:t>
      </w:r>
      <w:r>
        <w:t>e dans le v</w:t>
      </w:r>
      <w:r>
        <w:rPr>
          <w:rFonts w:ascii="Arial Unicode MS"/>
        </w:rPr>
        <w:t>é</w:t>
      </w:r>
      <w:r>
        <w:t xml:space="preserve">cu local. </w:t>
      </w:r>
    </w:p>
    <w:p w14:paraId="7A43B318" w14:textId="77777777" w:rsidR="002F2DBB" w:rsidRPr="00003892" w:rsidRDefault="00F2731C" w:rsidP="00003892">
      <w:pPr>
        <w:pStyle w:val="Titre4"/>
        <w:rPr>
          <w:b w:val="0"/>
        </w:rPr>
      </w:pPr>
      <w:r w:rsidRPr="00003892">
        <w:rPr>
          <w:b w:val="0"/>
        </w:rPr>
        <w:t>2.8. La d</w:t>
      </w:r>
      <w:r w:rsidRPr="00003892">
        <w:rPr>
          <w:rFonts w:ascii="Arial Unicode MS"/>
          <w:b w:val="0"/>
        </w:rPr>
        <w:t>é</w:t>
      </w:r>
      <w:r w:rsidRPr="00003892">
        <w:rPr>
          <w:b w:val="0"/>
        </w:rPr>
        <w:t>marche d'</w:t>
      </w:r>
      <w:r w:rsidRPr="00003892">
        <w:rPr>
          <w:rFonts w:ascii="Arial Unicode MS"/>
          <w:b w:val="0"/>
        </w:rPr>
        <w:t>é</w:t>
      </w:r>
      <w:r w:rsidR="00003892">
        <w:rPr>
          <w:b w:val="0"/>
        </w:rPr>
        <w:t>valuation formative en 4 mots-</w:t>
      </w:r>
      <w:proofErr w:type="spellStart"/>
      <w:proofErr w:type="gramStart"/>
      <w:r w:rsidRPr="00003892">
        <w:rPr>
          <w:b w:val="0"/>
        </w:rPr>
        <w:t>cl</w:t>
      </w:r>
      <w:r w:rsidRPr="00003892">
        <w:rPr>
          <w:rFonts w:ascii="Arial Unicode MS"/>
          <w:b w:val="0"/>
        </w:rPr>
        <w:t>é</w:t>
      </w:r>
      <w:r w:rsidRPr="00003892">
        <w:rPr>
          <w:b w:val="0"/>
        </w:rPr>
        <w:t>s</w:t>
      </w:r>
      <w:proofErr w:type="spellEnd"/>
      <w:r w:rsidRPr="00003892">
        <w:rPr>
          <w:b w:val="0"/>
        </w:rPr>
        <w:t xml:space="preserve"> :</w:t>
      </w:r>
      <w:proofErr w:type="gramEnd"/>
      <w:r w:rsidRPr="00003892">
        <w:rPr>
          <w:b w:val="0"/>
        </w:rPr>
        <w:t xml:space="preserve"> </w:t>
      </w:r>
    </w:p>
    <w:p w14:paraId="123A9F53" w14:textId="77777777" w:rsidR="002F2DBB" w:rsidRDefault="00003892" w:rsidP="003B76E4">
      <w:pPr>
        <w:pStyle w:val="Corps"/>
        <w:numPr>
          <w:ilvl w:val="0"/>
          <w:numId w:val="5"/>
        </w:numPr>
        <w:rPr>
          <w:rFonts w:eastAsia="Helvetica" w:hAnsi="Helvetica" w:cs="Helvetica"/>
          <w:position w:val="4"/>
          <w:sz w:val="26"/>
          <w:szCs w:val="26"/>
        </w:rPr>
      </w:pPr>
      <w:r>
        <w:t>O</w:t>
      </w:r>
      <w:r w:rsidR="00F2731C">
        <w:t>bserver : avoir l'intention de trouver des infos utiles pour r</w:t>
      </w:r>
      <w:r w:rsidR="00F2731C">
        <w:rPr>
          <w:rFonts w:ascii="Arial Unicode MS"/>
        </w:rPr>
        <w:t>é</w:t>
      </w:r>
      <w:r w:rsidR="00F2731C">
        <w:t xml:space="preserve">guler les apprentissages. </w:t>
      </w:r>
    </w:p>
    <w:p w14:paraId="6DFEF383" w14:textId="77777777" w:rsidR="002F2DBB" w:rsidRDefault="00F2731C" w:rsidP="003B76E4">
      <w:pPr>
        <w:pStyle w:val="Corps"/>
        <w:numPr>
          <w:ilvl w:val="0"/>
          <w:numId w:val="6"/>
        </w:numPr>
        <w:rPr>
          <w:rFonts w:eastAsia="Helvetica" w:hAnsi="Helvetica" w:cs="Helvetica"/>
          <w:position w:val="4"/>
          <w:sz w:val="26"/>
          <w:szCs w:val="26"/>
        </w:rPr>
      </w:pPr>
      <w:r>
        <w:t>Comprendre : analyser le fonctionnement de 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 pour comprendre ses difficult</w:t>
      </w:r>
      <w:r>
        <w:rPr>
          <w:rFonts w:ascii="Arial Unicode MS"/>
        </w:rPr>
        <w:t>é</w:t>
      </w:r>
      <w:r>
        <w:t xml:space="preserve">s. </w:t>
      </w:r>
    </w:p>
    <w:p w14:paraId="68D0E9EA" w14:textId="77777777" w:rsidR="002F2DBB" w:rsidRDefault="00F2731C" w:rsidP="003B76E4">
      <w:pPr>
        <w:pStyle w:val="Corps"/>
        <w:numPr>
          <w:ilvl w:val="0"/>
          <w:numId w:val="7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Ajuster : au niveau, </w:t>
      </w:r>
      <w:r>
        <w:rPr>
          <w:rFonts w:ascii="Arial Unicode MS"/>
        </w:rPr>
        <w:t xml:space="preserve">à </w:t>
      </w:r>
      <w:r>
        <w:t xml:space="preserve">la fac d'apprendre, au rythme, aux attitudes de chaque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ve.</w:t>
      </w:r>
    </w:p>
    <w:p w14:paraId="31AAA3A1" w14:textId="77777777" w:rsidR="002F2DBB" w:rsidRPr="00F2731C" w:rsidRDefault="00F2731C" w:rsidP="003B76E4">
      <w:pPr>
        <w:pStyle w:val="Corps"/>
        <w:numPr>
          <w:ilvl w:val="0"/>
          <w:numId w:val="8"/>
        </w:numPr>
        <w:rPr>
          <w:rFonts w:eastAsia="Helvetica" w:hAnsi="Helvetica" w:cs="Helvetica"/>
          <w:position w:val="4"/>
          <w:sz w:val="26"/>
          <w:szCs w:val="26"/>
        </w:rPr>
      </w:pPr>
      <w:r>
        <w:t>Optimiser.</w:t>
      </w:r>
    </w:p>
    <w:p w14:paraId="7A54275C" w14:textId="77777777" w:rsidR="002F2DBB" w:rsidRDefault="00F2731C" w:rsidP="00003892">
      <w:pPr>
        <w:pStyle w:val="Titre2"/>
      </w:pPr>
      <w:r>
        <w:rPr>
          <w:rFonts w:ascii="Helvetica" w:eastAsia="Arial Unicode MS" w:hAnsi="Arial Unicode MS" w:cs="Arial Unicode MS"/>
        </w:rPr>
        <w:t>3. L'autor</w:t>
      </w:r>
      <w:r>
        <w:rPr>
          <w:rFonts w:ascii="Arial Unicode MS" w:eastAsia="Arial Unicode MS" w:hAnsi="Arial Unicode MS" w:cs="Arial Unicode MS"/>
        </w:rPr>
        <w:t>é</w:t>
      </w:r>
      <w:r w:rsidR="00003892">
        <w:rPr>
          <w:rFonts w:ascii="Helvetica" w:eastAsia="Arial Unicode MS" w:hAnsi="Arial Unicode MS" w:cs="Arial Unicode MS"/>
        </w:rPr>
        <w:t xml:space="preserve">gulation, comme </w:t>
      </w:r>
      <w:proofErr w:type="spellStart"/>
      <w:r w:rsidR="00003892">
        <w:rPr>
          <w:rFonts w:ascii="Helvetica" w:eastAsia="Arial Unicode MS" w:hAnsi="Arial Unicode MS" w:cs="Arial Unicode MS"/>
        </w:rPr>
        <w:t>moyen</w:t>
      </w:r>
      <w:proofErr w:type="spellEnd"/>
      <w:r>
        <w:rPr>
          <w:rFonts w:ascii="Helvetica" w:eastAsia="Arial Unicode MS" w:hAnsi="Arial Unicode MS" w:cs="Arial Unicode MS"/>
        </w:rPr>
        <w:t xml:space="preserve"> </w:t>
      </w:r>
      <w:proofErr w:type="gramStart"/>
      <w:r>
        <w:rPr>
          <w:rFonts w:ascii="Helvetica" w:eastAsia="Arial Unicode MS" w:hAnsi="Arial Unicode MS" w:cs="Arial Unicode MS"/>
        </w:rPr>
        <w:t>et</w:t>
      </w:r>
      <w:proofErr w:type="gramEnd"/>
      <w:r>
        <w:rPr>
          <w:rFonts w:ascii="Helvetica" w:eastAsia="Arial Unicode MS" w:hAnsi="Arial Unicode MS" w:cs="Arial Unicode MS"/>
        </w:rPr>
        <w:t xml:space="preserve"> fin d'un apprentissage r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ascii="Helvetica" w:eastAsia="Arial Unicode MS" w:hAnsi="Arial Unicode MS" w:cs="Arial Unicode MS"/>
        </w:rPr>
        <w:t xml:space="preserve">ussi. </w:t>
      </w:r>
    </w:p>
    <w:p w14:paraId="0976E664" w14:textId="77777777" w:rsidR="002F2DBB" w:rsidRPr="00003892" w:rsidRDefault="00F2731C" w:rsidP="00003892">
      <w:pPr>
        <w:pStyle w:val="Titre4"/>
        <w:rPr>
          <w:b w:val="0"/>
        </w:rPr>
      </w:pPr>
      <w:proofErr w:type="gramStart"/>
      <w:r w:rsidRPr="00003892">
        <w:rPr>
          <w:b w:val="0"/>
        </w:rPr>
        <w:t>3.1. La r</w:t>
      </w:r>
      <w:r w:rsidRPr="00003892">
        <w:rPr>
          <w:rFonts w:ascii="Arial Unicode MS"/>
          <w:b w:val="0"/>
        </w:rPr>
        <w:t>é</w:t>
      </w:r>
      <w:r w:rsidRPr="00003892">
        <w:rPr>
          <w:b w:val="0"/>
        </w:rPr>
        <w:t>gulation comme r</w:t>
      </w:r>
      <w:r w:rsidRPr="00003892">
        <w:rPr>
          <w:rFonts w:ascii="Arial Unicode MS"/>
          <w:b w:val="0"/>
        </w:rPr>
        <w:t>é</w:t>
      </w:r>
      <w:r w:rsidRPr="00003892">
        <w:rPr>
          <w:b w:val="0"/>
        </w:rPr>
        <w:t>glage adaptatif.</w:t>
      </w:r>
      <w:proofErr w:type="gramEnd"/>
      <w:r w:rsidRPr="00003892">
        <w:rPr>
          <w:b w:val="0"/>
        </w:rPr>
        <w:t xml:space="preserve"> </w:t>
      </w:r>
    </w:p>
    <w:p w14:paraId="31714872" w14:textId="77777777" w:rsidR="002F2DBB" w:rsidRDefault="00003892" w:rsidP="003B76E4">
      <w:pPr>
        <w:pStyle w:val="Corps"/>
        <w:numPr>
          <w:ilvl w:val="0"/>
          <w:numId w:val="9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L</w:t>
      </w:r>
      <w:r w:rsidR="00F2731C">
        <w:t>'importance des m</w:t>
      </w:r>
      <w:r w:rsidR="00F2731C">
        <w:rPr>
          <w:rFonts w:ascii="Arial Unicode MS"/>
        </w:rPr>
        <w:t>é</w:t>
      </w:r>
      <w:r w:rsidR="00F2731C">
        <w:t>canismes de r</w:t>
      </w:r>
      <w:r w:rsidR="00F2731C">
        <w:rPr>
          <w:rFonts w:ascii="Arial Unicode MS"/>
        </w:rPr>
        <w:t>é</w:t>
      </w:r>
      <w:r w:rsidR="00F2731C">
        <w:t>glage dans les apprentissages : s'adapter soit aux conditions ext</w:t>
      </w:r>
      <w:r w:rsidR="00F2731C">
        <w:rPr>
          <w:rFonts w:ascii="Arial Unicode MS"/>
        </w:rPr>
        <w:t>é</w:t>
      </w:r>
      <w:r w:rsidR="00F2731C">
        <w:t>rieures, soit au r</w:t>
      </w:r>
      <w:r w:rsidR="00F2731C">
        <w:rPr>
          <w:rFonts w:ascii="Arial Unicode MS"/>
        </w:rPr>
        <w:t>é</w:t>
      </w:r>
      <w:r w:rsidR="00F2731C">
        <w:t xml:space="preserve">sultat </w:t>
      </w:r>
      <w:r w:rsidR="00F2731C">
        <w:rPr>
          <w:rFonts w:ascii="Arial Unicode MS"/>
        </w:rPr>
        <w:t xml:space="preserve">à </w:t>
      </w:r>
      <w:r w:rsidR="00F2731C">
        <w:t xml:space="preserve">obtenir, soit aux deux. </w:t>
      </w:r>
    </w:p>
    <w:p w14:paraId="61F50724" w14:textId="77777777" w:rsidR="002F2DBB" w:rsidRDefault="00F2731C" w:rsidP="003B76E4">
      <w:pPr>
        <w:pStyle w:val="Corps"/>
        <w:numPr>
          <w:ilvl w:val="0"/>
          <w:numId w:val="10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La r</w:t>
      </w:r>
      <w:r>
        <w:rPr>
          <w:rFonts w:ascii="Arial Unicode MS"/>
        </w:rPr>
        <w:t>é</w:t>
      </w:r>
      <w:r>
        <w:t>gulation, ses acteurs, ses espaces : 4 s</w:t>
      </w:r>
      <w:r>
        <w:rPr>
          <w:rFonts w:ascii="Arial Unicode MS"/>
        </w:rPr>
        <w:t>é</w:t>
      </w:r>
      <w:r>
        <w:t>ries d'op</w:t>
      </w:r>
      <w:r>
        <w:rPr>
          <w:rFonts w:ascii="Arial Unicode MS"/>
        </w:rPr>
        <w:t>é</w:t>
      </w:r>
      <w:r>
        <w:t>ration : fixer un but, contr</w:t>
      </w:r>
      <w:r>
        <w:rPr>
          <w:rFonts w:ascii="Arial Unicode MS"/>
        </w:rPr>
        <w:t>ô</w:t>
      </w:r>
      <w:r>
        <w:t>ler la progression vers le but, assurer un feed-back, maintenir ou r</w:t>
      </w:r>
      <w:r>
        <w:rPr>
          <w:rFonts w:ascii="Arial Unicode MS"/>
        </w:rPr>
        <w:t>é</w:t>
      </w:r>
      <w:r>
        <w:t xml:space="preserve">orienter la trajectoire. </w:t>
      </w:r>
      <w:r w:rsidR="00003892">
        <w:t>É</w:t>
      </w:r>
      <w:r w:rsidR="00003892">
        <w:t>l</w:t>
      </w:r>
      <w:r w:rsidR="00003892">
        <w:t>è</w:t>
      </w:r>
      <w:r w:rsidR="00003892">
        <w:t>ves, enseignants, parents... p</w:t>
      </w:r>
      <w:r>
        <w:t>euvent op</w:t>
      </w:r>
      <w:r>
        <w:rPr>
          <w:rFonts w:ascii="Arial Unicode MS"/>
        </w:rPr>
        <w:t>é</w:t>
      </w:r>
      <w:r>
        <w:t xml:space="preserve">rer de tels ajustements. </w:t>
      </w:r>
    </w:p>
    <w:p w14:paraId="101FE618" w14:textId="77777777" w:rsidR="002F2DBB" w:rsidRDefault="00F2731C" w:rsidP="003B76E4">
      <w:pPr>
        <w:pStyle w:val="Corps"/>
        <w:numPr>
          <w:ilvl w:val="0"/>
          <w:numId w:val="11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Le m</w:t>
      </w:r>
      <w:r>
        <w:rPr>
          <w:rFonts w:ascii="Arial Unicode MS"/>
        </w:rPr>
        <w:t>é</w:t>
      </w:r>
      <w:r>
        <w:t xml:space="preserve">canisme d'ajustement : 3 composantes : des objectifs </w:t>
      </w:r>
      <w:r>
        <w:rPr>
          <w:rFonts w:ascii="Arial Unicode MS"/>
        </w:rPr>
        <w:t xml:space="preserve">à </w:t>
      </w:r>
      <w:r>
        <w:t>respecter, un feed-back,</w:t>
      </w:r>
      <w:r w:rsidR="00003892">
        <w:t xml:space="preserve"> </w:t>
      </w:r>
      <w:r>
        <w:t xml:space="preserve">une action visant </w:t>
      </w:r>
      <w:r>
        <w:rPr>
          <w:rFonts w:ascii="Arial Unicode MS"/>
        </w:rPr>
        <w:t xml:space="preserve">à </w:t>
      </w:r>
      <w:r>
        <w:t>r</w:t>
      </w:r>
      <w:r>
        <w:rPr>
          <w:rFonts w:ascii="Arial Unicode MS"/>
        </w:rPr>
        <w:t>é</w:t>
      </w:r>
      <w:r>
        <w:t xml:space="preserve">duire cet </w:t>
      </w:r>
      <w:r>
        <w:rPr>
          <w:rFonts w:ascii="Arial Unicode MS"/>
        </w:rPr>
        <w:t>é</w:t>
      </w:r>
      <w:r>
        <w:t xml:space="preserve">cart, portant sur la cognition, la motivation, le comportement. </w:t>
      </w:r>
    </w:p>
    <w:p w14:paraId="32CADD6B" w14:textId="77777777" w:rsidR="002F2DBB" w:rsidRDefault="00F2731C" w:rsidP="003B76E4">
      <w:pPr>
        <w:pStyle w:val="Corps"/>
        <w:numPr>
          <w:ilvl w:val="0"/>
          <w:numId w:val="12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Les aspects dysfonctionnels de la r</w:t>
      </w:r>
      <w:r>
        <w:rPr>
          <w:rFonts w:ascii="Arial Unicode MS"/>
        </w:rPr>
        <w:t>é</w:t>
      </w:r>
      <w:r>
        <w:t>gulation : absence ou perte de contr</w:t>
      </w:r>
      <w:r>
        <w:rPr>
          <w:rFonts w:ascii="Arial Unicode MS"/>
        </w:rPr>
        <w:t>ô</w:t>
      </w:r>
      <w:r>
        <w:t>le, contr</w:t>
      </w:r>
      <w:r>
        <w:rPr>
          <w:rFonts w:ascii="Arial Unicode MS"/>
        </w:rPr>
        <w:t>ô</w:t>
      </w:r>
      <w:r>
        <w:t>le partiel, objectif</w:t>
      </w:r>
      <w:r w:rsidR="00003892">
        <w:t>s</w:t>
      </w:r>
      <w:r>
        <w:t xml:space="preserve"> trop nombreux, manque de motivation ou d'efforts....</w:t>
      </w:r>
    </w:p>
    <w:p w14:paraId="2B9D1C47" w14:textId="77777777" w:rsidR="002F2DBB" w:rsidRPr="00003892" w:rsidRDefault="00F2731C" w:rsidP="00003892">
      <w:pPr>
        <w:pStyle w:val="Titre4"/>
        <w:rPr>
          <w:b w:val="0"/>
        </w:rPr>
      </w:pPr>
      <w:proofErr w:type="gramStart"/>
      <w:r w:rsidRPr="00003892">
        <w:rPr>
          <w:b w:val="0"/>
        </w:rPr>
        <w:t>3.2. Les 3 sortes de r</w:t>
      </w:r>
      <w:r w:rsidRPr="00003892">
        <w:rPr>
          <w:rFonts w:ascii="Arial Unicode MS"/>
          <w:b w:val="0"/>
        </w:rPr>
        <w:t>é</w:t>
      </w:r>
      <w:r w:rsidRPr="00003892">
        <w:rPr>
          <w:b w:val="0"/>
        </w:rPr>
        <w:t>gulation du processus d'enseignement.</w:t>
      </w:r>
      <w:proofErr w:type="gramEnd"/>
      <w:r w:rsidRPr="00003892">
        <w:rPr>
          <w:b w:val="0"/>
        </w:rPr>
        <w:t xml:space="preserve"> </w:t>
      </w:r>
    </w:p>
    <w:p w14:paraId="4552916E" w14:textId="77777777" w:rsidR="002F2DBB" w:rsidRDefault="00003892" w:rsidP="003B76E4">
      <w:pPr>
        <w:pStyle w:val="Corps"/>
        <w:numPr>
          <w:ilvl w:val="0"/>
          <w:numId w:val="13"/>
        </w:numPr>
        <w:rPr>
          <w:rFonts w:eastAsia="Helvetica" w:hAnsi="Helvetica" w:cs="Helvetica"/>
          <w:position w:val="4"/>
          <w:sz w:val="26"/>
          <w:szCs w:val="26"/>
        </w:rPr>
      </w:pPr>
      <w:r>
        <w:t>L</w:t>
      </w:r>
      <w:r w:rsidR="00F2731C">
        <w:t>es r</w:t>
      </w:r>
      <w:r w:rsidR="00F2731C">
        <w:rPr>
          <w:rFonts w:ascii="Arial Unicode MS"/>
        </w:rPr>
        <w:t>é</w:t>
      </w:r>
      <w:r w:rsidR="00F2731C">
        <w:t>gulations r</w:t>
      </w:r>
      <w:r w:rsidR="00F2731C">
        <w:rPr>
          <w:rFonts w:ascii="Arial Unicode MS"/>
        </w:rPr>
        <w:t>é</w:t>
      </w:r>
      <w:r w:rsidR="00F2731C">
        <w:t>troactives : rem</w:t>
      </w:r>
      <w:r w:rsidR="00F2731C">
        <w:rPr>
          <w:rFonts w:ascii="Arial Unicode MS"/>
        </w:rPr>
        <w:t>é</w:t>
      </w:r>
      <w:r>
        <w:t>diation</w:t>
      </w:r>
      <w:r w:rsidR="00F2731C">
        <w:t xml:space="preserve"> apr</w:t>
      </w:r>
      <w:r w:rsidR="00F2731C">
        <w:rPr>
          <w:rFonts w:ascii="Arial Unicode MS"/>
        </w:rPr>
        <w:t>è</w:t>
      </w:r>
      <w:r w:rsidR="00F2731C">
        <w:t>s coup.</w:t>
      </w:r>
    </w:p>
    <w:p w14:paraId="0BA2074D" w14:textId="77777777" w:rsidR="002F2DBB" w:rsidRDefault="00F2731C" w:rsidP="003B76E4">
      <w:pPr>
        <w:pStyle w:val="Corps"/>
        <w:numPr>
          <w:ilvl w:val="0"/>
          <w:numId w:val="14"/>
        </w:numPr>
        <w:rPr>
          <w:rFonts w:eastAsia="Helvetica" w:hAnsi="Helvetica" w:cs="Helvetica"/>
          <w:position w:val="4"/>
          <w:sz w:val="26"/>
          <w:szCs w:val="26"/>
        </w:rPr>
      </w:pPr>
      <w:r>
        <w:t>Les r</w:t>
      </w:r>
      <w:r>
        <w:rPr>
          <w:rFonts w:ascii="Arial Unicode MS"/>
        </w:rPr>
        <w:t>é</w:t>
      </w:r>
      <w:r>
        <w:t>gulations proactives : consolidation ou approfondissement apr</w:t>
      </w:r>
      <w:r>
        <w:rPr>
          <w:rFonts w:ascii="Arial Unicode MS"/>
        </w:rPr>
        <w:t>è</w:t>
      </w:r>
      <w:r>
        <w:t xml:space="preserve">s coup. </w:t>
      </w:r>
    </w:p>
    <w:p w14:paraId="61FEBC62" w14:textId="77777777" w:rsidR="002F2DBB" w:rsidRPr="00003892" w:rsidRDefault="00F2731C" w:rsidP="003B76E4">
      <w:pPr>
        <w:pStyle w:val="Corps"/>
        <w:numPr>
          <w:ilvl w:val="0"/>
          <w:numId w:val="15"/>
        </w:numPr>
        <w:rPr>
          <w:rFonts w:eastAsia="Helvetica" w:hAnsi="Helvetica" w:cs="Helvetica"/>
          <w:position w:val="4"/>
          <w:sz w:val="26"/>
          <w:szCs w:val="26"/>
        </w:rPr>
      </w:pPr>
      <w:r>
        <w:t>Les r</w:t>
      </w:r>
      <w:r>
        <w:rPr>
          <w:rFonts w:ascii="Arial Unicode MS"/>
        </w:rPr>
        <w:t>é</w:t>
      </w:r>
      <w:r>
        <w:t>gulations interactives : imm</w:t>
      </w:r>
      <w:r>
        <w:rPr>
          <w:rFonts w:ascii="Arial Unicode MS"/>
        </w:rPr>
        <w:t>é</w:t>
      </w:r>
      <w:r>
        <w:t>diates, au cours du processus d'apprentissage.</w:t>
      </w:r>
    </w:p>
    <w:p w14:paraId="048DEA46" w14:textId="77777777" w:rsidR="00003892" w:rsidRDefault="00003892" w:rsidP="00003892">
      <w:pPr>
        <w:pStyle w:val="Corps"/>
        <w:ind w:left="240"/>
        <w:rPr>
          <w:rFonts w:eastAsia="Helvetica" w:hAnsi="Helvetica" w:cs="Helvetica"/>
          <w:position w:val="4"/>
          <w:sz w:val="26"/>
          <w:szCs w:val="26"/>
        </w:rPr>
      </w:pPr>
    </w:p>
    <w:p w14:paraId="53613DC5" w14:textId="77777777" w:rsidR="002F2DBB" w:rsidRDefault="00F2731C">
      <w:pPr>
        <w:pStyle w:val="Corps"/>
      </w:pPr>
      <w:r w:rsidRPr="00003892">
        <w:rPr>
          <w:rStyle w:val="Titre4Car"/>
          <w:b w:val="0"/>
        </w:rPr>
        <w:t xml:space="preserve">3.3. Le lieu de </w:t>
      </w:r>
      <w:proofErr w:type="gramStart"/>
      <w:r w:rsidRPr="00003892">
        <w:rPr>
          <w:rStyle w:val="Titre4Car"/>
          <w:b w:val="0"/>
        </w:rPr>
        <w:t>pilotage :</w:t>
      </w:r>
      <w:proofErr w:type="gramEnd"/>
      <w:r w:rsidRPr="00003892">
        <w:rPr>
          <w:rStyle w:val="Titre4Car"/>
          <w:b w:val="0"/>
        </w:rPr>
        <w:t xml:space="preserve"> qui </w:t>
      </w:r>
      <w:proofErr w:type="spellStart"/>
      <w:r w:rsidRPr="00003892">
        <w:rPr>
          <w:rStyle w:val="Titre4Car"/>
          <w:b w:val="0"/>
        </w:rPr>
        <w:t>provoque</w:t>
      </w:r>
      <w:proofErr w:type="spellEnd"/>
      <w:r w:rsidRPr="00003892">
        <w:rPr>
          <w:rStyle w:val="Titre4Car"/>
          <w:b w:val="0"/>
        </w:rPr>
        <w:t xml:space="preserve"> et qui </w:t>
      </w:r>
      <w:proofErr w:type="spellStart"/>
      <w:r w:rsidRPr="00003892">
        <w:rPr>
          <w:rStyle w:val="Titre4Car"/>
          <w:b w:val="0"/>
        </w:rPr>
        <w:t>gère</w:t>
      </w:r>
      <w:proofErr w:type="spellEnd"/>
      <w:r w:rsidRPr="00003892">
        <w:rPr>
          <w:rStyle w:val="Titre4Car"/>
          <w:b w:val="0"/>
        </w:rPr>
        <w:t xml:space="preserve"> les situations ?</w:t>
      </w:r>
      <w:r w:rsidRPr="00F2731C">
        <w:rPr>
          <w:rStyle w:val="Titre3Car"/>
        </w:rPr>
        <w:t xml:space="preserve"> </w:t>
      </w:r>
      <w:r>
        <w:t>(Allal)</w:t>
      </w:r>
    </w:p>
    <w:p w14:paraId="548B8D33" w14:textId="77777777" w:rsidR="002F2DBB" w:rsidRDefault="00003892" w:rsidP="003B76E4">
      <w:pPr>
        <w:pStyle w:val="Corps"/>
        <w:numPr>
          <w:ilvl w:val="0"/>
          <w:numId w:val="16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L</w:t>
      </w:r>
      <w:r w:rsidR="00F2731C">
        <w:t>es r</w:t>
      </w:r>
      <w:r w:rsidR="00F2731C">
        <w:rPr>
          <w:rFonts w:ascii="Arial Unicode MS"/>
        </w:rPr>
        <w:t>é</w:t>
      </w:r>
      <w:r w:rsidR="00F2731C">
        <w:t>gulations indirectes : li</w:t>
      </w:r>
      <w:r w:rsidR="00F2731C">
        <w:rPr>
          <w:rFonts w:ascii="Arial Unicode MS"/>
        </w:rPr>
        <w:t>é</w:t>
      </w:r>
      <w:r w:rsidR="00F2731C">
        <w:t xml:space="preserve">es </w:t>
      </w:r>
      <w:r w:rsidR="00F2731C">
        <w:rPr>
          <w:rFonts w:ascii="Arial Unicode MS"/>
        </w:rPr>
        <w:t xml:space="preserve">à </w:t>
      </w:r>
      <w:r w:rsidR="00F2731C">
        <w:t>la structure des situations d'apprentissage.</w:t>
      </w:r>
    </w:p>
    <w:p w14:paraId="08B4C72E" w14:textId="77777777" w:rsidR="002F2DBB" w:rsidRDefault="00F2731C" w:rsidP="003B76E4">
      <w:pPr>
        <w:pStyle w:val="Corps"/>
        <w:numPr>
          <w:ilvl w:val="0"/>
          <w:numId w:val="17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Les r</w:t>
      </w:r>
      <w:r>
        <w:rPr>
          <w:rFonts w:ascii="Arial Unicode MS"/>
        </w:rPr>
        <w:t>é</w:t>
      </w:r>
      <w:r>
        <w:t>gulations orchestr</w:t>
      </w:r>
      <w:r>
        <w:rPr>
          <w:rFonts w:ascii="Arial Unicode MS"/>
        </w:rPr>
        <w:t>é</w:t>
      </w:r>
      <w:r>
        <w:t>es par l'enseignant : sur les conditions d'apprentissage ou dans les fonctionnements intellectuels de 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ve. Elles sont relativement impuissantes, ne sont rien sans le concours actif de l'apprenant. </w:t>
      </w:r>
    </w:p>
    <w:p w14:paraId="1A49E789" w14:textId="77777777" w:rsidR="002F2DBB" w:rsidRDefault="00F2731C" w:rsidP="003B76E4">
      <w:pPr>
        <w:pStyle w:val="Corps"/>
        <w:numPr>
          <w:ilvl w:val="0"/>
          <w:numId w:val="18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Les r</w:t>
      </w:r>
      <w:r>
        <w:rPr>
          <w:rFonts w:ascii="Arial Unicode MS"/>
        </w:rPr>
        <w:t>é</w:t>
      </w:r>
      <w:r>
        <w:t>gulations provoqu</w:t>
      </w:r>
      <w:r>
        <w:rPr>
          <w:rFonts w:ascii="Arial Unicode MS"/>
        </w:rPr>
        <w:t>é</w:t>
      </w:r>
      <w:r>
        <w:t xml:space="preserve">es par les interactions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ves entre eux : </w:t>
      </w:r>
      <w:proofErr w:type="spellStart"/>
      <w:r>
        <w:t>cf</w:t>
      </w:r>
      <w:proofErr w:type="spellEnd"/>
      <w:r>
        <w:t xml:space="preserve"> socioconstructivisme. </w:t>
      </w:r>
    </w:p>
    <w:p w14:paraId="2044329C" w14:textId="77777777" w:rsidR="002F2DBB" w:rsidRDefault="00F2731C" w:rsidP="003B76E4">
      <w:pPr>
        <w:pStyle w:val="Corps"/>
        <w:numPr>
          <w:ilvl w:val="0"/>
          <w:numId w:val="19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Les r</w:t>
      </w:r>
      <w:r>
        <w:rPr>
          <w:rFonts w:ascii="Arial Unicode MS"/>
        </w:rPr>
        <w:t>é</w:t>
      </w:r>
      <w:r>
        <w:t>gulations g</w:t>
      </w:r>
      <w:r>
        <w:rPr>
          <w:rFonts w:ascii="Arial Unicode MS"/>
        </w:rPr>
        <w:t>é</w:t>
      </w:r>
      <w:r>
        <w:t>r</w:t>
      </w:r>
      <w:r>
        <w:rPr>
          <w:rFonts w:ascii="Arial Unicode MS"/>
        </w:rPr>
        <w:t>é</w:t>
      </w:r>
      <w:r>
        <w:t xml:space="preserve">es par 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 : auto r</w:t>
      </w:r>
      <w:r>
        <w:rPr>
          <w:rFonts w:ascii="Arial Unicode MS"/>
        </w:rPr>
        <w:t>é</w:t>
      </w:r>
      <w:r>
        <w:t xml:space="preserve">gulation, remettre </w:t>
      </w:r>
      <w:r>
        <w:rPr>
          <w:rFonts w:ascii="Arial Unicode MS"/>
        </w:rPr>
        <w:t xml:space="preserve">à </w:t>
      </w:r>
      <w:r>
        <w:t>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 un contr</w:t>
      </w:r>
      <w:r>
        <w:rPr>
          <w:rFonts w:ascii="Arial Unicode MS"/>
        </w:rPr>
        <w:t>ô</w:t>
      </w:r>
      <w:r>
        <w:t>le sur sa propre action qui soit le plus grand possible. 2 sortes : r</w:t>
      </w:r>
      <w:r>
        <w:rPr>
          <w:rFonts w:ascii="Arial Unicode MS"/>
        </w:rPr>
        <w:t>é</w:t>
      </w:r>
      <w:r>
        <w:t>gulations cognitives et m</w:t>
      </w:r>
      <w:r>
        <w:rPr>
          <w:rFonts w:ascii="Arial Unicode MS"/>
        </w:rPr>
        <w:t>é</w:t>
      </w:r>
      <w:r>
        <w:t>tacognitives</w:t>
      </w:r>
      <w:r w:rsidR="00003892">
        <w:t>.</w:t>
      </w:r>
      <w:r>
        <w:t xml:space="preserve"> </w:t>
      </w:r>
    </w:p>
    <w:p w14:paraId="73565B38" w14:textId="77777777" w:rsidR="002F2DBB" w:rsidRPr="00003892" w:rsidRDefault="00F2731C" w:rsidP="00003892">
      <w:pPr>
        <w:pStyle w:val="Titre4"/>
        <w:rPr>
          <w:b w:val="0"/>
        </w:rPr>
      </w:pPr>
      <w:r w:rsidRPr="00003892">
        <w:rPr>
          <w:b w:val="0"/>
        </w:rPr>
        <w:t>3.4. L'autor</w:t>
      </w:r>
      <w:r w:rsidRPr="00003892">
        <w:rPr>
          <w:rFonts w:ascii="Arial Unicode MS"/>
          <w:b w:val="0"/>
        </w:rPr>
        <w:t>é</w:t>
      </w:r>
      <w:r w:rsidRPr="00003892">
        <w:rPr>
          <w:b w:val="0"/>
        </w:rPr>
        <w:t xml:space="preserve">gulation. </w:t>
      </w:r>
    </w:p>
    <w:p w14:paraId="52F6574C" w14:textId="77777777" w:rsidR="002F2DBB" w:rsidRDefault="00003892" w:rsidP="003B76E4">
      <w:pPr>
        <w:pStyle w:val="Corps"/>
        <w:numPr>
          <w:ilvl w:val="0"/>
          <w:numId w:val="20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E</w:t>
      </w:r>
      <w:r w:rsidR="00F2731C">
        <w:t>n quoi consiste-elle exactement ? Aptitude de l'</w:t>
      </w:r>
      <w:r w:rsidR="00F2731C">
        <w:rPr>
          <w:rFonts w:ascii="Arial Unicode MS"/>
        </w:rPr>
        <w:t>é</w:t>
      </w:r>
      <w:r w:rsidR="00F2731C">
        <w:t>l</w:t>
      </w:r>
      <w:r w:rsidR="00F2731C">
        <w:rPr>
          <w:rFonts w:ascii="Arial Unicode MS"/>
        </w:rPr>
        <w:t>è</w:t>
      </w:r>
      <w:r w:rsidR="00F2731C">
        <w:t xml:space="preserve">ve </w:t>
      </w:r>
      <w:r>
        <w:t>à</w:t>
      </w:r>
      <w:r w:rsidR="00F2731C">
        <w:t xml:space="preserve"> prendre en charge ses processus cognitifs et motivationnels pour atteindre ses objectifs. Elle est aussi cette prise en charge elle m</w:t>
      </w:r>
      <w:r w:rsidR="00F2731C">
        <w:rPr>
          <w:rFonts w:ascii="Arial Unicode MS"/>
        </w:rPr>
        <w:t>ê</w:t>
      </w:r>
      <w:r w:rsidR="00F2731C">
        <w:t>me. Capacit</w:t>
      </w:r>
      <w:r w:rsidR="00F2731C">
        <w:rPr>
          <w:rFonts w:ascii="Arial Unicode MS"/>
        </w:rPr>
        <w:t xml:space="preserve">é </w:t>
      </w:r>
      <w:r w:rsidR="00F2731C">
        <w:t xml:space="preserve">qui peut s'enrichir au fur et </w:t>
      </w:r>
      <w:r w:rsidR="00F2731C">
        <w:rPr>
          <w:rFonts w:ascii="Arial Unicode MS"/>
        </w:rPr>
        <w:t xml:space="preserve">à </w:t>
      </w:r>
      <w:r w:rsidR="00F2731C">
        <w:t xml:space="preserve">mesure, vers une plus grande autonomie. </w:t>
      </w:r>
    </w:p>
    <w:p w14:paraId="4F7FE470" w14:textId="77777777" w:rsidR="002F2DBB" w:rsidRDefault="00F2731C" w:rsidP="003B76E4">
      <w:pPr>
        <w:pStyle w:val="Corps"/>
        <w:numPr>
          <w:ilvl w:val="0"/>
          <w:numId w:val="21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rPr>
          <w:noProof/>
        </w:rPr>
        <w:lastRenderedPageBreak/>
        <w:drawing>
          <wp:anchor distT="152400" distB="152400" distL="152400" distR="152400" simplePos="0" relativeHeight="251659264" behindDoc="0" locked="0" layoutInCell="1" allowOverlap="1" wp14:anchorId="5D8B172D" wp14:editId="3C0506E5">
            <wp:simplePos x="0" y="0"/>
            <wp:positionH relativeFrom="margin">
              <wp:posOffset>1942465</wp:posOffset>
            </wp:positionH>
            <wp:positionV relativeFrom="line">
              <wp:posOffset>-5212080</wp:posOffset>
            </wp:positionV>
            <wp:extent cx="2044065" cy="209486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ameraImage.png"/>
                    <pic:cNvPicPr/>
                  </pic:nvPicPr>
                  <pic:blipFill rotWithShape="1">
                    <a:blip r:embed="rId8">
                      <a:extLst/>
                    </a:blip>
                    <a:srcRect l="16512" t="2867" r="15382" b="4561"/>
                    <a:stretch/>
                  </pic:blipFill>
                  <pic:spPr bwMode="auto">
                    <a:xfrm>
                      <a:off x="0" y="0"/>
                      <a:ext cx="2044065" cy="20948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Quels sont ses processus centraux ? 3 processus : anticipation, surveillance, </w:t>
      </w:r>
      <w:r>
        <w:rPr>
          <w:rFonts w:ascii="Arial Unicode MS"/>
        </w:rPr>
        <w:t>é</w:t>
      </w:r>
      <w:r>
        <w:t>valuation (ou ajustement), qui fonctionnent de mani</w:t>
      </w:r>
      <w:r>
        <w:rPr>
          <w:rFonts w:ascii="Arial Unicode MS"/>
        </w:rPr>
        <w:t>è</w:t>
      </w:r>
      <w:r>
        <w:t xml:space="preserve">re implicite le plus souvent. </w:t>
      </w:r>
    </w:p>
    <w:p w14:paraId="786B70C1" w14:textId="77777777" w:rsidR="002F2DBB" w:rsidRDefault="00F2731C" w:rsidP="003B76E4">
      <w:pPr>
        <w:pStyle w:val="Corps"/>
        <w:numPr>
          <w:ilvl w:val="0"/>
          <w:numId w:val="22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Pourquoi parier sur l'autor</w:t>
      </w:r>
      <w:r>
        <w:rPr>
          <w:rFonts w:ascii="Arial Unicode MS"/>
        </w:rPr>
        <w:t>é</w:t>
      </w:r>
      <w:r>
        <w:t>gulation ? Les r</w:t>
      </w:r>
      <w:r>
        <w:rPr>
          <w:rFonts w:ascii="Arial Unicode MS"/>
        </w:rPr>
        <w:t>é</w:t>
      </w:r>
      <w:r>
        <w:t>gulations externes n'ont de prise et d'efficacit</w:t>
      </w:r>
      <w:r>
        <w:rPr>
          <w:rFonts w:ascii="Arial Unicode MS"/>
        </w:rPr>
        <w:t xml:space="preserve">é </w:t>
      </w:r>
      <w:r>
        <w:t>que si elles se traduisent en autor</w:t>
      </w:r>
      <w:r>
        <w:rPr>
          <w:rFonts w:ascii="Arial Unicode MS"/>
        </w:rPr>
        <w:t>é</w:t>
      </w:r>
      <w:r>
        <w:t xml:space="preserve">gulations. </w:t>
      </w:r>
    </w:p>
    <w:p w14:paraId="4CD194AC" w14:textId="77777777" w:rsidR="002F2DBB" w:rsidRPr="00003892" w:rsidRDefault="00F2731C" w:rsidP="00003892">
      <w:pPr>
        <w:pStyle w:val="Titre4"/>
        <w:rPr>
          <w:b w:val="0"/>
        </w:rPr>
      </w:pPr>
      <w:r w:rsidRPr="00003892">
        <w:rPr>
          <w:b w:val="0"/>
        </w:rPr>
        <w:t>3.5. De la th</w:t>
      </w:r>
      <w:r w:rsidRPr="00003892">
        <w:rPr>
          <w:rFonts w:ascii="Arial Unicode MS"/>
          <w:b w:val="0"/>
        </w:rPr>
        <w:t>é</w:t>
      </w:r>
      <w:r w:rsidRPr="00003892">
        <w:rPr>
          <w:b w:val="0"/>
        </w:rPr>
        <w:t xml:space="preserve">orie </w:t>
      </w:r>
      <w:r w:rsidRPr="00003892">
        <w:rPr>
          <w:rFonts w:ascii="Arial Unicode MS"/>
          <w:b w:val="0"/>
        </w:rPr>
        <w:t>à</w:t>
      </w:r>
      <w:r w:rsidRPr="00003892">
        <w:rPr>
          <w:rFonts w:ascii="Arial Unicode MS"/>
          <w:b w:val="0"/>
        </w:rPr>
        <w:t xml:space="preserve"> </w:t>
      </w:r>
      <w:r w:rsidRPr="00003892">
        <w:rPr>
          <w:b w:val="0"/>
        </w:rPr>
        <w:t xml:space="preserve">la </w:t>
      </w:r>
      <w:proofErr w:type="gramStart"/>
      <w:r w:rsidRPr="00003892">
        <w:rPr>
          <w:b w:val="0"/>
        </w:rPr>
        <w:t>pratique :</w:t>
      </w:r>
      <w:proofErr w:type="gramEnd"/>
      <w:r w:rsidRPr="00003892">
        <w:rPr>
          <w:b w:val="0"/>
        </w:rPr>
        <w:t xml:space="preserve"> 3 voies d'intervention. </w:t>
      </w:r>
    </w:p>
    <w:p w14:paraId="1F416E5E" w14:textId="77777777" w:rsidR="002F2DBB" w:rsidRDefault="00003892" w:rsidP="003B76E4">
      <w:pPr>
        <w:pStyle w:val="Corps"/>
        <w:numPr>
          <w:ilvl w:val="0"/>
          <w:numId w:val="23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Modification </w:t>
      </w:r>
      <w:r w:rsidR="00F2731C">
        <w:t>du contexte scolaire ou didactique</w:t>
      </w:r>
    </w:p>
    <w:p w14:paraId="2C33C47F" w14:textId="77777777" w:rsidR="002F2DBB" w:rsidRDefault="00F2731C" w:rsidP="003B76E4">
      <w:pPr>
        <w:pStyle w:val="Corps"/>
        <w:numPr>
          <w:ilvl w:val="0"/>
          <w:numId w:val="24"/>
        </w:numPr>
        <w:rPr>
          <w:rFonts w:eastAsia="Helvetica" w:hAnsi="Helvetica" w:cs="Helvetica"/>
          <w:position w:val="4"/>
          <w:sz w:val="26"/>
          <w:szCs w:val="26"/>
        </w:rPr>
      </w:pPr>
      <w:r>
        <w:t>Orchestration des r</w:t>
      </w:r>
      <w:r>
        <w:rPr>
          <w:rFonts w:ascii="Arial Unicode MS"/>
        </w:rPr>
        <w:t>é</w:t>
      </w:r>
      <w:r>
        <w:t xml:space="preserve">gulations on Line, </w:t>
      </w:r>
    </w:p>
    <w:p w14:paraId="59060664" w14:textId="77777777" w:rsidR="002F2DBB" w:rsidRDefault="00F2731C" w:rsidP="003B76E4">
      <w:pPr>
        <w:pStyle w:val="Corps"/>
        <w:numPr>
          <w:ilvl w:val="0"/>
          <w:numId w:val="25"/>
        </w:numPr>
        <w:rPr>
          <w:rFonts w:eastAsia="Helvetica" w:hAnsi="Helvetica" w:cs="Helvetica"/>
          <w:position w:val="4"/>
          <w:sz w:val="26"/>
          <w:szCs w:val="26"/>
        </w:rPr>
      </w:pPr>
      <w:r>
        <w:t>Apport d'aides appropri</w:t>
      </w:r>
      <w:r>
        <w:rPr>
          <w:rFonts w:ascii="Arial Unicode MS"/>
        </w:rPr>
        <w:t>é</w:t>
      </w:r>
      <w:r>
        <w:t>es, dans le cadre de r</w:t>
      </w:r>
      <w:r>
        <w:rPr>
          <w:rFonts w:ascii="Arial Unicode MS"/>
        </w:rPr>
        <w:t>é</w:t>
      </w:r>
      <w:r>
        <w:t>gulations diff</w:t>
      </w:r>
      <w:r>
        <w:rPr>
          <w:rFonts w:ascii="Arial Unicode MS"/>
        </w:rPr>
        <w:t>é</w:t>
      </w:r>
      <w:r>
        <w:t>r</w:t>
      </w:r>
      <w:r>
        <w:rPr>
          <w:rFonts w:ascii="Arial Unicode MS"/>
        </w:rPr>
        <w:t>é</w:t>
      </w:r>
      <w:r>
        <w:t xml:space="preserve">es. </w:t>
      </w:r>
    </w:p>
    <w:p w14:paraId="57300464" w14:textId="77777777" w:rsidR="002F2DBB" w:rsidRDefault="002F2DBB">
      <w:pPr>
        <w:pStyle w:val="Corps"/>
      </w:pPr>
    </w:p>
    <w:p w14:paraId="682556E7" w14:textId="77777777" w:rsidR="002F2DBB" w:rsidRDefault="00F2731C" w:rsidP="003B76E4">
      <w:pPr>
        <w:pStyle w:val="Titre2"/>
      </w:pPr>
      <w:r>
        <w:t>4. L'apprentissage auto r</w:t>
      </w:r>
      <w:r>
        <w:rPr>
          <w:rFonts w:ascii="Arial Unicode MS"/>
        </w:rPr>
        <w:t>é</w:t>
      </w:r>
      <w:r>
        <w:t>gul</w:t>
      </w:r>
      <w:r>
        <w:rPr>
          <w:rFonts w:ascii="Arial Unicode MS"/>
        </w:rPr>
        <w:t>é</w:t>
      </w:r>
      <w:r>
        <w:rPr>
          <w:rFonts w:ascii="Arial Unicode MS"/>
        </w:rPr>
        <w:t xml:space="preserve"> </w:t>
      </w:r>
      <w:r>
        <w:t xml:space="preserve">(SRL), comme </w:t>
      </w:r>
      <w:r>
        <w:rPr>
          <w:rFonts w:ascii="Arial Unicode MS"/>
        </w:rPr>
        <w:t>é</w:t>
      </w:r>
      <w:r>
        <w:t>galit</w:t>
      </w:r>
      <w:r>
        <w:rPr>
          <w:rFonts w:ascii="Arial Unicode MS"/>
        </w:rPr>
        <w:t>é</w:t>
      </w:r>
      <w:r>
        <w:rPr>
          <w:rFonts w:ascii="Arial Unicode MS"/>
        </w:rPr>
        <w:t xml:space="preserve"> </w:t>
      </w:r>
      <w:proofErr w:type="gramStart"/>
      <w:r>
        <w:t>et</w:t>
      </w:r>
      <w:proofErr w:type="gramEnd"/>
      <w:r>
        <w:t xml:space="preserve"> comme id</w:t>
      </w:r>
      <w:r>
        <w:rPr>
          <w:rFonts w:ascii="Arial Unicode MS"/>
        </w:rPr>
        <w:t>é</w:t>
      </w:r>
      <w:r>
        <w:t xml:space="preserve">al. </w:t>
      </w:r>
    </w:p>
    <w:p w14:paraId="7B83CF4E" w14:textId="77777777" w:rsidR="002F2DBB" w:rsidRPr="003B76E4" w:rsidRDefault="00F2731C" w:rsidP="003B76E4">
      <w:pPr>
        <w:pStyle w:val="Titre4"/>
        <w:rPr>
          <w:b w:val="0"/>
        </w:rPr>
      </w:pPr>
      <w:r w:rsidRPr="003B76E4">
        <w:rPr>
          <w:b w:val="0"/>
        </w:rPr>
        <w:t>4.1. Autor</w:t>
      </w:r>
      <w:r w:rsidRPr="003B76E4">
        <w:rPr>
          <w:rFonts w:ascii="Arial Unicode MS"/>
          <w:b w:val="0"/>
        </w:rPr>
        <w:t>é</w:t>
      </w:r>
      <w:r w:rsidRPr="003B76E4">
        <w:rPr>
          <w:b w:val="0"/>
        </w:rPr>
        <w:t xml:space="preserve">gulation </w:t>
      </w:r>
      <w:proofErr w:type="gramStart"/>
      <w:r w:rsidRPr="003B76E4">
        <w:rPr>
          <w:b w:val="0"/>
        </w:rPr>
        <w:t>et</w:t>
      </w:r>
      <w:proofErr w:type="gramEnd"/>
      <w:r w:rsidRPr="003B76E4">
        <w:rPr>
          <w:b w:val="0"/>
        </w:rPr>
        <w:t xml:space="preserve"> auto direction. </w:t>
      </w:r>
    </w:p>
    <w:p w14:paraId="0AB4D90D" w14:textId="57FDA8D9" w:rsidR="002F2DBB" w:rsidRDefault="006019EF" w:rsidP="003B76E4">
      <w:pPr>
        <w:pStyle w:val="Corps"/>
        <w:jc w:val="both"/>
      </w:pPr>
      <w:r>
        <w:t>L'apprentissage auto dirig</w:t>
      </w:r>
      <w:r>
        <w:t>é</w:t>
      </w:r>
      <w:r w:rsidR="00F2731C">
        <w:t xml:space="preserve"> est le processus par lequel l'apprenant prend l'initiative, avec ou sans aide, pour diagnostiquer ses besoins, formuler ses objectifs, identifier les sources, choisir et mettre en </w:t>
      </w:r>
      <w:r w:rsidR="00F2731C">
        <w:rPr>
          <w:rFonts w:ascii="Arial Unicode MS"/>
        </w:rPr>
        <w:t>œ</w:t>
      </w:r>
      <w:r w:rsidR="00F2731C">
        <w:t>uvre les strat</w:t>
      </w:r>
      <w:r w:rsidR="00F2731C">
        <w:rPr>
          <w:rFonts w:ascii="Arial Unicode MS"/>
        </w:rPr>
        <w:t>é</w:t>
      </w:r>
      <w:r w:rsidR="00F2731C">
        <w:t>gies d'apprentissage. V</w:t>
      </w:r>
      <w:r w:rsidR="00F2731C">
        <w:rPr>
          <w:rFonts w:ascii="Arial Unicode MS"/>
        </w:rPr>
        <w:t>é</w:t>
      </w:r>
      <w:r w:rsidR="00F2731C">
        <w:t>ritable autonomie en acte. L'auto r</w:t>
      </w:r>
      <w:r w:rsidR="00F2731C">
        <w:rPr>
          <w:rFonts w:ascii="Arial Unicode MS"/>
        </w:rPr>
        <w:t>é</w:t>
      </w:r>
      <w:r w:rsidR="00F2731C">
        <w:t>gulation concerne elle un mode de pilotage. Tout apprentissage auto r</w:t>
      </w:r>
      <w:r w:rsidR="00F2731C">
        <w:rPr>
          <w:rFonts w:ascii="Arial Unicode MS"/>
        </w:rPr>
        <w:t>é</w:t>
      </w:r>
      <w:r w:rsidR="00F2731C">
        <w:t>gul</w:t>
      </w:r>
      <w:r w:rsidR="00F2731C">
        <w:rPr>
          <w:rFonts w:ascii="Arial Unicode MS"/>
        </w:rPr>
        <w:t xml:space="preserve">é </w:t>
      </w:r>
      <w:r w:rsidR="00F2731C">
        <w:t>n'est pas forc</w:t>
      </w:r>
      <w:r w:rsidR="00F2731C">
        <w:rPr>
          <w:rFonts w:ascii="Arial Unicode MS"/>
        </w:rPr>
        <w:t>é</w:t>
      </w:r>
      <w:r w:rsidR="00F2731C">
        <w:t xml:space="preserve">ment auto </w:t>
      </w:r>
      <w:proofErr w:type="gramStart"/>
      <w:r w:rsidR="00F2731C">
        <w:t>dirig</w:t>
      </w:r>
      <w:r w:rsidR="00F2731C">
        <w:rPr>
          <w:rFonts w:ascii="Arial Unicode MS"/>
        </w:rPr>
        <w:t>é</w:t>
      </w:r>
      <w:proofErr w:type="gramEnd"/>
      <w:r w:rsidR="00F2731C">
        <w:t xml:space="preserve">. </w:t>
      </w:r>
    </w:p>
    <w:p w14:paraId="56F788FC" w14:textId="77777777" w:rsidR="002F2DBB" w:rsidRPr="003B76E4" w:rsidRDefault="003B76E4" w:rsidP="003B76E4">
      <w:pPr>
        <w:pStyle w:val="Titre4"/>
        <w:rPr>
          <w:b w:val="0"/>
        </w:rPr>
      </w:pPr>
      <w:r>
        <w:rPr>
          <w:b w:val="0"/>
        </w:rPr>
        <w:t>4.2. Un</w:t>
      </w:r>
      <w:r w:rsidR="00F2731C" w:rsidRPr="003B76E4">
        <w:rPr>
          <w:b w:val="0"/>
        </w:rPr>
        <w:t xml:space="preserve"> modèle articulant cognition </w:t>
      </w:r>
      <w:proofErr w:type="gramStart"/>
      <w:r w:rsidR="00F2731C" w:rsidRPr="003B76E4">
        <w:rPr>
          <w:b w:val="0"/>
        </w:rPr>
        <w:t>et</w:t>
      </w:r>
      <w:proofErr w:type="gramEnd"/>
      <w:r w:rsidR="00F2731C" w:rsidRPr="003B76E4">
        <w:rPr>
          <w:b w:val="0"/>
        </w:rPr>
        <w:t xml:space="preserve"> motivation. </w:t>
      </w:r>
    </w:p>
    <w:p w14:paraId="714F0D67" w14:textId="77777777" w:rsidR="002F2DBB" w:rsidRDefault="00F2731C" w:rsidP="003B76E4">
      <w:pPr>
        <w:pStyle w:val="Corps"/>
        <w:numPr>
          <w:ilvl w:val="0"/>
          <w:numId w:val="26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l'union de 2 composantes ou dimensions : " apprendre de fa</w:t>
      </w:r>
      <w:r>
        <w:rPr>
          <w:rFonts w:ascii="Arial Unicode MS"/>
        </w:rPr>
        <w:t>ç</w:t>
      </w:r>
      <w:r>
        <w:t>on autonome n</w:t>
      </w:r>
      <w:r>
        <w:rPr>
          <w:rFonts w:ascii="Arial Unicode MS"/>
        </w:rPr>
        <w:t>é</w:t>
      </w:r>
      <w:r>
        <w:t>cessit</w:t>
      </w:r>
      <w:r w:rsidR="003B76E4">
        <w:rPr>
          <w:rFonts w:ascii="Arial Unicode MS"/>
        </w:rPr>
        <w:t>e</w:t>
      </w:r>
      <w:r>
        <w:rPr>
          <w:rFonts w:ascii="Arial Unicode MS"/>
        </w:rPr>
        <w:t xml:space="preserve"> </w:t>
      </w:r>
      <w:r>
        <w:t>l'association du pouvoir (des habilet</w:t>
      </w:r>
      <w:r>
        <w:rPr>
          <w:rFonts w:ascii="Arial Unicode MS"/>
        </w:rPr>
        <w:t>é</w:t>
      </w:r>
      <w:r>
        <w:t>s cognitives et m</w:t>
      </w:r>
      <w:r>
        <w:rPr>
          <w:rFonts w:ascii="Arial Unicode MS"/>
        </w:rPr>
        <w:t>é</w:t>
      </w:r>
      <w:r>
        <w:t>tacognitives) et du vouloir (de la motivation)" (</w:t>
      </w:r>
      <w:proofErr w:type="spellStart"/>
      <w:r>
        <w:t>Cosnefroy</w:t>
      </w:r>
      <w:proofErr w:type="spellEnd"/>
      <w:r>
        <w:t xml:space="preserve">). </w:t>
      </w:r>
    </w:p>
    <w:p w14:paraId="00C20ACE" w14:textId="77777777" w:rsidR="002F2DBB" w:rsidRDefault="00F2731C" w:rsidP="003B76E4">
      <w:pPr>
        <w:pStyle w:val="Corps"/>
        <w:numPr>
          <w:ilvl w:val="0"/>
          <w:numId w:val="27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Les rapports entre motivation et apprentissages auto r</w:t>
      </w:r>
      <w:r>
        <w:rPr>
          <w:rFonts w:ascii="Arial Unicode MS"/>
        </w:rPr>
        <w:t>é</w:t>
      </w:r>
      <w:r>
        <w:t>gul</w:t>
      </w:r>
      <w:r>
        <w:rPr>
          <w:rFonts w:ascii="Arial Unicode MS"/>
        </w:rPr>
        <w:t>é</w:t>
      </w:r>
      <w:r>
        <w:t>s : une relation dialectique. Relations circulaires : motivation --&gt; apprentissage auto r</w:t>
      </w:r>
      <w:r>
        <w:rPr>
          <w:rFonts w:ascii="Arial Unicode MS"/>
        </w:rPr>
        <w:t>é</w:t>
      </w:r>
      <w:r>
        <w:t>gul</w:t>
      </w:r>
      <w:r>
        <w:rPr>
          <w:rFonts w:ascii="Arial Unicode MS"/>
        </w:rPr>
        <w:t xml:space="preserve">é </w:t>
      </w:r>
      <w:r>
        <w:t xml:space="preserve">--&gt; motivation. La mise en </w:t>
      </w:r>
      <w:r>
        <w:rPr>
          <w:rFonts w:ascii="Arial Unicode MS"/>
        </w:rPr>
        <w:t>œ</w:t>
      </w:r>
      <w:r>
        <w:t>uvre de strat</w:t>
      </w:r>
      <w:r>
        <w:rPr>
          <w:rFonts w:ascii="Arial Unicode MS"/>
        </w:rPr>
        <w:t>é</w:t>
      </w:r>
      <w:r>
        <w:t xml:space="preserve">gies motivationnelles va expliquer l'entretien et la reproduction de la motivation. 3 conditions : avoir des raisons d'agir, </w:t>
      </w:r>
      <w:r>
        <w:rPr>
          <w:rFonts w:ascii="Arial Unicode MS"/>
        </w:rPr>
        <w:t>é</w:t>
      </w:r>
      <w:r>
        <w:t>prouver un sentiment minimum d'efficacit</w:t>
      </w:r>
      <w:r>
        <w:rPr>
          <w:rFonts w:ascii="Arial Unicode MS"/>
        </w:rPr>
        <w:t xml:space="preserve">é </w:t>
      </w:r>
      <w:r>
        <w:t>personnelle, poss</w:t>
      </w:r>
      <w:r>
        <w:rPr>
          <w:rFonts w:ascii="Arial Unicode MS"/>
        </w:rPr>
        <w:t>é</w:t>
      </w:r>
      <w:r>
        <w:t>der les connaissances requises. L'une des voies permettant d'assurer l'appropriation et le maintien de la motivation est la r</w:t>
      </w:r>
      <w:r>
        <w:rPr>
          <w:rFonts w:ascii="Arial Unicode MS"/>
        </w:rPr>
        <w:t>é</w:t>
      </w:r>
      <w:r>
        <w:t>ussite de l'apprentissage, qui conforte et confirme le sentiment d'efficacit</w:t>
      </w:r>
      <w:r>
        <w:rPr>
          <w:rFonts w:ascii="Arial Unicode MS"/>
        </w:rPr>
        <w:t>é</w:t>
      </w:r>
      <w:r>
        <w:t>. Argument pour la p</w:t>
      </w:r>
      <w:r>
        <w:rPr>
          <w:rFonts w:ascii="Arial Unicode MS"/>
        </w:rPr>
        <w:t>é</w:t>
      </w:r>
      <w:r>
        <w:t>dagogie de la r</w:t>
      </w:r>
      <w:r>
        <w:rPr>
          <w:rFonts w:ascii="Arial Unicode MS"/>
        </w:rPr>
        <w:t>é</w:t>
      </w:r>
      <w:r>
        <w:t xml:space="preserve">ussite. </w:t>
      </w:r>
    </w:p>
    <w:p w14:paraId="2F2520FB" w14:textId="77777777" w:rsidR="002F2DBB" w:rsidRDefault="00F2731C" w:rsidP="003B76E4">
      <w:pPr>
        <w:pStyle w:val="Corps"/>
        <w:numPr>
          <w:ilvl w:val="0"/>
          <w:numId w:val="28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 xml:space="preserve">Motivation, volition et conation : </w:t>
      </w:r>
      <w:proofErr w:type="spellStart"/>
      <w:r>
        <w:t>cf</w:t>
      </w:r>
      <w:proofErr w:type="spellEnd"/>
      <w:r>
        <w:t xml:space="preserve"> </w:t>
      </w:r>
      <w:proofErr w:type="spellStart"/>
      <w:r>
        <w:t>Codnefroy</w:t>
      </w:r>
      <w:proofErr w:type="spellEnd"/>
      <w:r>
        <w:t>. Motivation et volition sont deux sous ensembles de la conation. La volition est ce qui prot</w:t>
      </w:r>
      <w:r>
        <w:rPr>
          <w:rFonts w:ascii="Arial Unicode MS"/>
        </w:rPr>
        <w:t>è</w:t>
      </w:r>
      <w:r>
        <w:t xml:space="preserve">ge la mise en </w:t>
      </w:r>
      <w:r>
        <w:rPr>
          <w:rFonts w:ascii="Arial Unicode MS"/>
        </w:rPr>
        <w:t>œ</w:t>
      </w:r>
      <w:r>
        <w:t>uvre des d</w:t>
      </w:r>
      <w:r>
        <w:rPr>
          <w:rFonts w:ascii="Arial Unicode MS"/>
        </w:rPr>
        <w:t>é</w:t>
      </w:r>
      <w:r>
        <w:t xml:space="preserve">cisions prises. La motivation fixe le but, la volition permet la poursuite et l'atteinte du but. La conation </w:t>
      </w:r>
      <w:proofErr w:type="gramStart"/>
      <w:r>
        <w:t>int</w:t>
      </w:r>
      <w:r>
        <w:rPr>
          <w:rFonts w:ascii="Arial Unicode MS"/>
        </w:rPr>
        <w:t>é</w:t>
      </w:r>
      <w:r>
        <w:t>gr</w:t>
      </w:r>
      <w:r>
        <w:rPr>
          <w:rFonts w:ascii="Arial Unicode MS"/>
        </w:rPr>
        <w:t>é</w:t>
      </w:r>
      <w:proofErr w:type="gramEnd"/>
      <w:r>
        <w:rPr>
          <w:rFonts w:ascii="Arial Unicode MS"/>
        </w:rPr>
        <w:t xml:space="preserve"> </w:t>
      </w:r>
      <w:r>
        <w:t>le d</w:t>
      </w:r>
      <w:r>
        <w:rPr>
          <w:rFonts w:ascii="Arial Unicode MS"/>
        </w:rPr>
        <w:t>é</w:t>
      </w:r>
      <w:r>
        <w:t>sir et le vouloir. L'</w:t>
      </w:r>
      <w:r>
        <w:rPr>
          <w:rFonts w:ascii="Arial Unicode MS"/>
        </w:rPr>
        <w:t>é</w:t>
      </w:r>
      <w:r>
        <w:t>motion est une composante de la conation, et sa r</w:t>
      </w:r>
      <w:r>
        <w:rPr>
          <w:rFonts w:ascii="Arial Unicode MS"/>
        </w:rPr>
        <w:t>é</w:t>
      </w:r>
      <w:r>
        <w:t>gulation a des effets sur la motivation. Affect et conation sont entrem</w:t>
      </w:r>
      <w:r>
        <w:rPr>
          <w:rFonts w:ascii="Arial Unicode MS"/>
        </w:rPr>
        <w:t>ê</w:t>
      </w:r>
      <w:r>
        <w:t>l</w:t>
      </w:r>
      <w:r>
        <w:rPr>
          <w:rFonts w:ascii="Arial Unicode MS"/>
        </w:rPr>
        <w:t>é</w:t>
      </w:r>
      <w:r>
        <w:t xml:space="preserve">s. </w:t>
      </w:r>
    </w:p>
    <w:p w14:paraId="3E6F141A" w14:textId="77777777" w:rsidR="002F2DBB" w:rsidRDefault="00F2731C" w:rsidP="003B76E4">
      <w:pPr>
        <w:pStyle w:val="Corps"/>
        <w:numPr>
          <w:ilvl w:val="0"/>
          <w:numId w:val="29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Une double dynamique conflictuelle : la dynamique de l'apprentissage est orient</w:t>
      </w:r>
      <w:r>
        <w:rPr>
          <w:rFonts w:ascii="Arial Unicode MS"/>
        </w:rPr>
        <w:t>é</w:t>
      </w:r>
      <w:r>
        <w:t>e par un double enjeu : l'accroissement des connaissances et des comp</w:t>
      </w:r>
      <w:r>
        <w:rPr>
          <w:rFonts w:ascii="Arial Unicode MS"/>
        </w:rPr>
        <w:t>é</w:t>
      </w:r>
      <w:r>
        <w:t>tences, et la sauvegarde et le d</w:t>
      </w:r>
      <w:r>
        <w:rPr>
          <w:rFonts w:ascii="Arial Unicode MS"/>
        </w:rPr>
        <w:t>é</w:t>
      </w:r>
      <w:r>
        <w:t>veloppement de l'estime de soi. D'o</w:t>
      </w:r>
      <w:r>
        <w:rPr>
          <w:rFonts w:ascii="Arial Unicode MS"/>
        </w:rPr>
        <w:t xml:space="preserve">ù </w:t>
      </w:r>
      <w:r>
        <w:t>tension. Et tension aussi entre l'intention d'apprendre et les activit</w:t>
      </w:r>
      <w:r>
        <w:rPr>
          <w:rFonts w:ascii="Arial Unicode MS"/>
        </w:rPr>
        <w:t>é</w:t>
      </w:r>
      <w:r>
        <w:t xml:space="preserve">s concurrentes. </w:t>
      </w:r>
    </w:p>
    <w:p w14:paraId="46630366" w14:textId="77777777" w:rsidR="002F2DBB" w:rsidRDefault="002F2DBB" w:rsidP="003B76E4">
      <w:pPr>
        <w:pStyle w:val="Corps"/>
        <w:jc w:val="both"/>
      </w:pPr>
    </w:p>
    <w:p w14:paraId="5F862909" w14:textId="77777777" w:rsidR="002F2DBB" w:rsidRDefault="00F2731C" w:rsidP="00F2731C">
      <w:pPr>
        <w:pStyle w:val="Titre3"/>
      </w:pPr>
      <w:r>
        <w:t>4.3. Les phases du cycle autor</w:t>
      </w:r>
      <w:r>
        <w:rPr>
          <w:rFonts w:ascii="Arial Unicode MS"/>
        </w:rPr>
        <w:t>é</w:t>
      </w:r>
      <w:r>
        <w:t xml:space="preserve">gulateur. </w:t>
      </w:r>
    </w:p>
    <w:p w14:paraId="38E114F6" w14:textId="77777777" w:rsidR="002F2DBB" w:rsidRDefault="003B76E4">
      <w:pPr>
        <w:pStyle w:val="Corps"/>
      </w:pPr>
      <w:r>
        <w:rPr>
          <w:noProof/>
        </w:rPr>
        <w:lastRenderedPageBreak/>
        <w:drawing>
          <wp:anchor distT="152400" distB="152400" distL="152400" distR="152400" simplePos="0" relativeHeight="251660288" behindDoc="0" locked="0" layoutInCell="1" allowOverlap="1" wp14:anchorId="27E65390" wp14:editId="4A208305">
            <wp:simplePos x="0" y="0"/>
            <wp:positionH relativeFrom="margin">
              <wp:posOffset>1600200</wp:posOffset>
            </wp:positionH>
            <wp:positionV relativeFrom="line">
              <wp:posOffset>200660</wp:posOffset>
            </wp:positionV>
            <wp:extent cx="3101340" cy="2085340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ameraImage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085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31C">
        <w:t xml:space="preserve"> - la cha</w:t>
      </w:r>
      <w:r w:rsidR="00F2731C">
        <w:rPr>
          <w:rFonts w:ascii="Arial Unicode MS"/>
        </w:rPr>
        <w:t>î</w:t>
      </w:r>
      <w:r w:rsidR="00F2731C">
        <w:t>ne de la volition :</w:t>
      </w:r>
    </w:p>
    <w:p w14:paraId="2DEE0147" w14:textId="77777777" w:rsidR="002F2DBB" w:rsidRDefault="00F2731C">
      <w:pPr>
        <w:pStyle w:val="Corps"/>
      </w:pPr>
      <w:r>
        <w:t>La dialectique motivation/volont</w:t>
      </w:r>
      <w:r>
        <w:rPr>
          <w:rFonts w:ascii="Arial Unicode MS"/>
        </w:rPr>
        <w:t xml:space="preserve">é </w:t>
      </w:r>
      <w:r>
        <w:t>: motivation --&gt; volont</w:t>
      </w:r>
      <w:r>
        <w:rPr>
          <w:rFonts w:ascii="Arial Unicode MS"/>
        </w:rPr>
        <w:t xml:space="preserve">é </w:t>
      </w:r>
      <w:r>
        <w:t>dans l'intention --&gt; volont</w:t>
      </w:r>
      <w:r>
        <w:rPr>
          <w:rFonts w:ascii="Arial Unicode MS"/>
        </w:rPr>
        <w:t xml:space="preserve">é </w:t>
      </w:r>
      <w:r>
        <w:t>dans l'action --&gt; r</w:t>
      </w:r>
      <w:r>
        <w:rPr>
          <w:rFonts w:ascii="Arial Unicode MS"/>
        </w:rPr>
        <w:t xml:space="preserve">é </w:t>
      </w:r>
      <w:r>
        <w:t>motivation dans l'</w:t>
      </w:r>
      <w:r>
        <w:rPr>
          <w:rFonts w:ascii="Arial Unicode MS"/>
        </w:rPr>
        <w:t>é</w:t>
      </w:r>
      <w:r>
        <w:t xml:space="preserve">valuation finale. </w:t>
      </w:r>
    </w:p>
    <w:p w14:paraId="1EB3C774" w14:textId="77777777" w:rsidR="002F2DBB" w:rsidRPr="00F2731C" w:rsidRDefault="00F2731C" w:rsidP="003B76E4">
      <w:pPr>
        <w:pStyle w:val="Corps"/>
        <w:numPr>
          <w:ilvl w:val="0"/>
          <w:numId w:val="30"/>
        </w:numPr>
        <w:rPr>
          <w:rFonts w:eastAsia="Helvetica" w:hAnsi="Helvetica" w:cs="Helvetica"/>
          <w:position w:val="4"/>
          <w:sz w:val="26"/>
          <w:szCs w:val="26"/>
        </w:rPr>
      </w:pPr>
      <w:r>
        <w:t>le cycle auto r</w:t>
      </w:r>
      <w:r>
        <w:rPr>
          <w:rFonts w:ascii="Arial Unicode MS"/>
        </w:rPr>
        <w:t>é</w:t>
      </w:r>
      <w:r>
        <w:t>gulateur : 3 grands temps : pr</w:t>
      </w:r>
      <w:r>
        <w:rPr>
          <w:rFonts w:ascii="Arial Unicode MS"/>
        </w:rPr>
        <w:t>é</w:t>
      </w:r>
      <w:r>
        <w:t xml:space="preserve">paration </w:t>
      </w:r>
      <w:r>
        <w:rPr>
          <w:rFonts w:ascii="Arial Unicode MS"/>
        </w:rPr>
        <w:t xml:space="preserve">à </w:t>
      </w:r>
      <w:r>
        <w:t>l'entr</w:t>
      </w:r>
      <w:r>
        <w:rPr>
          <w:rFonts w:ascii="Arial Unicode MS"/>
        </w:rPr>
        <w:t>é</w:t>
      </w:r>
      <w:r>
        <w:t>e dans la t</w:t>
      </w:r>
      <w:r>
        <w:rPr>
          <w:rFonts w:ascii="Arial Unicode MS"/>
        </w:rPr>
        <w:t>â</w:t>
      </w:r>
      <w:r>
        <w:t xml:space="preserve">che, engagement dans l'action, </w:t>
      </w:r>
      <w:r>
        <w:rPr>
          <w:rFonts w:ascii="Arial Unicode MS"/>
        </w:rPr>
        <w:t>é</w:t>
      </w:r>
      <w:r>
        <w:t>valuation de l'activit</w:t>
      </w:r>
      <w:r>
        <w:rPr>
          <w:rFonts w:ascii="Arial Unicode MS"/>
        </w:rPr>
        <w:t>é</w:t>
      </w:r>
    </w:p>
    <w:p w14:paraId="71F76BA1" w14:textId="77777777" w:rsidR="002F2DBB" w:rsidRPr="003B76E4" w:rsidRDefault="00F2731C" w:rsidP="003B76E4">
      <w:pPr>
        <w:pStyle w:val="Titre4"/>
        <w:rPr>
          <w:b w:val="0"/>
        </w:rPr>
      </w:pPr>
      <w:r w:rsidRPr="003B76E4">
        <w:rPr>
          <w:b w:val="0"/>
        </w:rPr>
        <w:t>4.4. Un cycle auto r</w:t>
      </w:r>
      <w:r w:rsidRPr="003B76E4">
        <w:rPr>
          <w:rFonts w:ascii="Arial Unicode MS"/>
          <w:b w:val="0"/>
        </w:rPr>
        <w:t>é</w:t>
      </w:r>
      <w:r w:rsidRPr="003B76E4">
        <w:rPr>
          <w:b w:val="0"/>
        </w:rPr>
        <w:t xml:space="preserve">gulateur dont la vocation </w:t>
      </w:r>
      <w:proofErr w:type="gramStart"/>
      <w:r w:rsidRPr="003B76E4">
        <w:rPr>
          <w:b w:val="0"/>
        </w:rPr>
        <w:t>est</w:t>
      </w:r>
      <w:proofErr w:type="gramEnd"/>
      <w:r w:rsidRPr="003B76E4">
        <w:rPr>
          <w:b w:val="0"/>
        </w:rPr>
        <w:t xml:space="preserve"> le contr</w:t>
      </w:r>
      <w:r w:rsidRPr="003B76E4">
        <w:rPr>
          <w:rFonts w:ascii="Arial Unicode MS"/>
          <w:b w:val="0"/>
        </w:rPr>
        <w:t>ô</w:t>
      </w:r>
      <w:r w:rsidRPr="003B76E4">
        <w:rPr>
          <w:b w:val="0"/>
        </w:rPr>
        <w:t xml:space="preserve">le de l'action. </w:t>
      </w:r>
    </w:p>
    <w:p w14:paraId="3BE8EC0F" w14:textId="77777777" w:rsidR="002F2DBB" w:rsidRDefault="00F2731C">
      <w:pPr>
        <w:pStyle w:val="Corps"/>
      </w:pPr>
      <w:r>
        <w:t>Vision souple des phases et de leur succession. Cela nous recentre sur ce qui constitue le c</w:t>
      </w:r>
      <w:r>
        <w:rPr>
          <w:rFonts w:ascii="Arial Unicode MS"/>
        </w:rPr>
        <w:t>œ</w:t>
      </w:r>
      <w:r>
        <w:t>ur et 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é</w:t>
      </w:r>
      <w:r>
        <w:t>ment dynamisant de l'apprentissage auto r</w:t>
      </w:r>
      <w:r>
        <w:rPr>
          <w:rFonts w:ascii="Arial Unicode MS"/>
        </w:rPr>
        <w:t>é</w:t>
      </w:r>
      <w:r>
        <w:t>gul</w:t>
      </w:r>
      <w:r>
        <w:rPr>
          <w:rFonts w:ascii="Arial Unicode MS"/>
        </w:rPr>
        <w:t>é</w:t>
      </w:r>
      <w:r>
        <w:t xml:space="preserve">, la mise en </w:t>
      </w:r>
      <w:r>
        <w:rPr>
          <w:rFonts w:ascii="Arial Unicode MS"/>
        </w:rPr>
        <w:t>œ</w:t>
      </w:r>
      <w:r>
        <w:t>uvre d'un m</w:t>
      </w:r>
      <w:r>
        <w:rPr>
          <w:rFonts w:ascii="Arial Unicode MS"/>
        </w:rPr>
        <w:t>é</w:t>
      </w:r>
      <w:r>
        <w:t>canisme de contr</w:t>
      </w:r>
      <w:r>
        <w:rPr>
          <w:rFonts w:ascii="Arial Unicode MS"/>
        </w:rPr>
        <w:t>ô</w:t>
      </w:r>
      <w:r>
        <w:t>le impliquant la prise d'informations en retour, et l'ajustement de l'action.</w:t>
      </w:r>
    </w:p>
    <w:p w14:paraId="71B4DCEE" w14:textId="77777777" w:rsidR="002F2DBB" w:rsidRDefault="002F2DBB">
      <w:pPr>
        <w:pStyle w:val="Corps"/>
      </w:pPr>
    </w:p>
    <w:p w14:paraId="428C7C5D" w14:textId="77777777" w:rsidR="002F2DBB" w:rsidRDefault="00F2731C" w:rsidP="003B76E4">
      <w:pPr>
        <w:pStyle w:val="Titre2"/>
      </w:pPr>
      <w:r>
        <w:t>5. La m</w:t>
      </w:r>
      <w:r>
        <w:rPr>
          <w:rFonts w:ascii="Arial Unicode MS"/>
        </w:rPr>
        <w:t>é</w:t>
      </w:r>
      <w:r>
        <w:t>tacognition comme activit</w:t>
      </w:r>
      <w:r>
        <w:rPr>
          <w:rFonts w:ascii="Arial Unicode MS"/>
        </w:rPr>
        <w:t>é</w:t>
      </w:r>
      <w:r>
        <w:rPr>
          <w:rFonts w:ascii="Arial Unicode MS"/>
        </w:rPr>
        <w:t xml:space="preserve"> </w:t>
      </w:r>
      <w:r>
        <w:t xml:space="preserve">au service du pilotage interne des </w:t>
      </w:r>
      <w:proofErr w:type="spellStart"/>
      <w:r>
        <w:t>apprentissages</w:t>
      </w:r>
      <w:proofErr w:type="spellEnd"/>
      <w:r>
        <w:t>.</w:t>
      </w:r>
    </w:p>
    <w:p w14:paraId="228BD6D3" w14:textId="77777777" w:rsidR="002F2DBB" w:rsidRPr="003B76E4" w:rsidRDefault="00F2731C" w:rsidP="003B76E4">
      <w:pPr>
        <w:pStyle w:val="Titre4"/>
        <w:rPr>
          <w:b w:val="0"/>
        </w:rPr>
      </w:pPr>
      <w:r w:rsidRPr="003B76E4">
        <w:rPr>
          <w:b w:val="0"/>
        </w:rPr>
        <w:t xml:space="preserve">5.1. Qu'est-ce que la </w:t>
      </w:r>
      <w:proofErr w:type="gramStart"/>
      <w:r w:rsidRPr="003B76E4">
        <w:rPr>
          <w:b w:val="0"/>
        </w:rPr>
        <w:t>m</w:t>
      </w:r>
      <w:r w:rsidRPr="003B76E4">
        <w:rPr>
          <w:rFonts w:ascii="Arial Unicode MS"/>
          <w:b w:val="0"/>
        </w:rPr>
        <w:t>é</w:t>
      </w:r>
      <w:r w:rsidRPr="003B76E4">
        <w:rPr>
          <w:b w:val="0"/>
        </w:rPr>
        <w:t>tacognition ?</w:t>
      </w:r>
      <w:proofErr w:type="gramEnd"/>
      <w:r w:rsidRPr="003B76E4">
        <w:rPr>
          <w:b w:val="0"/>
        </w:rPr>
        <w:t xml:space="preserve"> </w:t>
      </w:r>
    </w:p>
    <w:p w14:paraId="69BD2ABA" w14:textId="77777777" w:rsidR="003B76E4" w:rsidRDefault="00F2731C">
      <w:pPr>
        <w:pStyle w:val="Corps"/>
      </w:pPr>
      <w:r>
        <w:t>Op</w:t>
      </w:r>
      <w:r>
        <w:rPr>
          <w:rFonts w:ascii="Arial Unicode MS"/>
        </w:rPr>
        <w:t>é</w:t>
      </w:r>
      <w:r>
        <w:t xml:space="preserve">ration de prise de conscience </w:t>
      </w:r>
      <w:r>
        <w:rPr>
          <w:rFonts w:ascii="Arial Unicode MS"/>
        </w:rPr>
        <w:t>é</w:t>
      </w:r>
      <w:r>
        <w:t>valuative de son propre fonctionnement, qui va jouer un r</w:t>
      </w:r>
      <w:r>
        <w:rPr>
          <w:rFonts w:ascii="Arial Unicode MS"/>
        </w:rPr>
        <w:t>ô</w:t>
      </w:r>
      <w:r>
        <w:t>le important dans l'autor</w:t>
      </w:r>
      <w:r>
        <w:rPr>
          <w:rFonts w:ascii="Arial Unicode MS"/>
        </w:rPr>
        <w:t>é</w:t>
      </w:r>
      <w:r>
        <w:t xml:space="preserve">gulation. </w:t>
      </w:r>
      <w:proofErr w:type="spellStart"/>
      <w:r>
        <w:t>Grangeat</w:t>
      </w:r>
      <w:proofErr w:type="spellEnd"/>
      <w:r>
        <w:t xml:space="preserve"> : "une op</w:t>
      </w:r>
      <w:r>
        <w:rPr>
          <w:rFonts w:ascii="Arial Unicode MS"/>
        </w:rPr>
        <w:t>é</w:t>
      </w:r>
      <w:r>
        <w:t>ration mentale portant sur d'autres op</w:t>
      </w:r>
      <w:r>
        <w:rPr>
          <w:rFonts w:ascii="Arial Unicode MS"/>
        </w:rPr>
        <w:t>é</w:t>
      </w:r>
      <w:r>
        <w:t xml:space="preserve">rations mentales". </w:t>
      </w:r>
    </w:p>
    <w:p w14:paraId="191D05C1" w14:textId="77777777" w:rsidR="002F2DBB" w:rsidRPr="003B76E4" w:rsidRDefault="00F2731C" w:rsidP="003B76E4">
      <w:pPr>
        <w:pStyle w:val="Titre4"/>
        <w:rPr>
          <w:b w:val="0"/>
        </w:rPr>
      </w:pPr>
      <w:r w:rsidRPr="003B76E4">
        <w:rPr>
          <w:b w:val="0"/>
        </w:rPr>
        <w:t>5.2. Une r</w:t>
      </w:r>
      <w:r w:rsidRPr="003B76E4">
        <w:rPr>
          <w:rFonts w:ascii="Arial Unicode MS"/>
          <w:b w:val="0"/>
        </w:rPr>
        <w:t>é</w:t>
      </w:r>
      <w:r w:rsidRPr="003B76E4">
        <w:rPr>
          <w:b w:val="0"/>
        </w:rPr>
        <w:t>alit</w:t>
      </w:r>
      <w:r w:rsidRPr="003B76E4">
        <w:rPr>
          <w:rFonts w:ascii="Arial Unicode MS"/>
          <w:b w:val="0"/>
        </w:rPr>
        <w:t>é</w:t>
      </w:r>
      <w:r w:rsidRPr="003B76E4">
        <w:rPr>
          <w:rFonts w:ascii="Arial Unicode MS"/>
          <w:b w:val="0"/>
        </w:rPr>
        <w:t xml:space="preserve"> </w:t>
      </w:r>
      <w:proofErr w:type="gramStart"/>
      <w:r w:rsidRPr="003B76E4">
        <w:rPr>
          <w:b w:val="0"/>
        </w:rPr>
        <w:t>double :</w:t>
      </w:r>
      <w:proofErr w:type="gramEnd"/>
      <w:r w:rsidRPr="003B76E4">
        <w:rPr>
          <w:b w:val="0"/>
        </w:rPr>
        <w:t xml:space="preserve"> </w:t>
      </w:r>
    </w:p>
    <w:p w14:paraId="09726AF9" w14:textId="77777777" w:rsidR="002F2DBB" w:rsidRDefault="00F2731C" w:rsidP="003B76E4">
      <w:pPr>
        <w:pStyle w:val="Corps"/>
        <w:numPr>
          <w:ilvl w:val="0"/>
          <w:numId w:val="31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un processus de production de connaissances de sa propre cognition, d</w:t>
      </w:r>
      <w:r>
        <w:rPr>
          <w:rFonts w:ascii="Arial Unicode MS"/>
        </w:rPr>
        <w:t>é</w:t>
      </w:r>
      <w:r>
        <w:t>claratives (m</w:t>
      </w:r>
      <w:r>
        <w:rPr>
          <w:rFonts w:ascii="Arial Unicode MS"/>
        </w:rPr>
        <w:t>é</w:t>
      </w:r>
      <w:r>
        <w:t>thodes), proc</w:t>
      </w:r>
      <w:r>
        <w:rPr>
          <w:rFonts w:ascii="Arial Unicode MS"/>
        </w:rPr>
        <w:t>é</w:t>
      </w:r>
      <w:r>
        <w:t xml:space="preserve">durales, conditionnelles. Peut passer par l'explicitation, l'analyse et la conceptualisation. Peut </w:t>
      </w:r>
      <w:r>
        <w:rPr>
          <w:rFonts w:ascii="Arial Unicode MS"/>
        </w:rPr>
        <w:t>ê</w:t>
      </w:r>
      <w:r>
        <w:t xml:space="preserve">tre descriptif ou </w:t>
      </w:r>
      <w:r>
        <w:rPr>
          <w:rFonts w:ascii="Arial Unicode MS"/>
        </w:rPr>
        <w:t>é</w:t>
      </w:r>
      <w:r>
        <w:t xml:space="preserve">valuatif. </w:t>
      </w:r>
    </w:p>
    <w:p w14:paraId="057E8C3B" w14:textId="77777777" w:rsidR="002F2DBB" w:rsidRPr="00F2731C" w:rsidRDefault="00F2731C" w:rsidP="003B76E4">
      <w:pPr>
        <w:pStyle w:val="Corps"/>
        <w:numPr>
          <w:ilvl w:val="0"/>
          <w:numId w:val="32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un processus de r</w:t>
      </w:r>
      <w:r>
        <w:rPr>
          <w:rFonts w:ascii="Arial Unicode MS"/>
        </w:rPr>
        <w:t>é</w:t>
      </w:r>
      <w:r>
        <w:t>gulation de la cognition, c.-</w:t>
      </w:r>
      <w:r>
        <w:rPr>
          <w:rFonts w:ascii="Arial Unicode MS"/>
        </w:rPr>
        <w:t>à</w:t>
      </w:r>
      <w:r>
        <w:t>-d. un processus de contr</w:t>
      </w:r>
      <w:r>
        <w:rPr>
          <w:rFonts w:ascii="Arial Unicode MS"/>
        </w:rPr>
        <w:t>ô</w:t>
      </w:r>
      <w:r>
        <w:t xml:space="preserve">le qui produit des actions : anticipation, planification, </w:t>
      </w:r>
      <w:r>
        <w:rPr>
          <w:rFonts w:ascii="Arial Unicode MS"/>
        </w:rPr>
        <w:t>é</w:t>
      </w:r>
      <w:r>
        <w:t>valuation / contr</w:t>
      </w:r>
      <w:r>
        <w:rPr>
          <w:rFonts w:ascii="Arial Unicode MS"/>
        </w:rPr>
        <w:t>ô</w:t>
      </w:r>
      <w:r>
        <w:t>le et r</w:t>
      </w:r>
      <w:r>
        <w:rPr>
          <w:rFonts w:ascii="Arial Unicode MS"/>
        </w:rPr>
        <w:t>é</w:t>
      </w:r>
      <w:r>
        <w:t xml:space="preserve">adaptation / ajustement, </w:t>
      </w:r>
      <w:r>
        <w:rPr>
          <w:rFonts w:ascii="Arial Unicode MS"/>
        </w:rPr>
        <w:t>é</w:t>
      </w:r>
      <w:r>
        <w:t>laboration.</w:t>
      </w:r>
    </w:p>
    <w:p w14:paraId="62D668A2" w14:textId="77777777" w:rsidR="002F2DBB" w:rsidRPr="003B76E4" w:rsidRDefault="00F2731C" w:rsidP="003B76E4">
      <w:pPr>
        <w:pStyle w:val="Titre4"/>
        <w:rPr>
          <w:b w:val="0"/>
        </w:rPr>
      </w:pPr>
      <w:proofErr w:type="gramStart"/>
      <w:r w:rsidRPr="003B76E4">
        <w:rPr>
          <w:b w:val="0"/>
        </w:rPr>
        <w:t>5.3. Les 3 types de pilotage de l'activit</w:t>
      </w:r>
      <w:r w:rsidRPr="003B76E4">
        <w:rPr>
          <w:rFonts w:ascii="Arial Unicode MS"/>
          <w:b w:val="0"/>
        </w:rPr>
        <w:t>é</w:t>
      </w:r>
      <w:r w:rsidRPr="003B76E4">
        <w:rPr>
          <w:rFonts w:ascii="Arial Unicode MS"/>
          <w:b w:val="0"/>
        </w:rPr>
        <w:t xml:space="preserve"> </w:t>
      </w:r>
      <w:r w:rsidRPr="003B76E4">
        <w:rPr>
          <w:b w:val="0"/>
        </w:rPr>
        <w:t>cognitive.</w:t>
      </w:r>
      <w:proofErr w:type="gramEnd"/>
      <w:r w:rsidRPr="003B76E4">
        <w:rPr>
          <w:b w:val="0"/>
        </w:rPr>
        <w:t xml:space="preserve"> </w:t>
      </w:r>
    </w:p>
    <w:p w14:paraId="5678E757" w14:textId="6C16CB83" w:rsidR="002F2DBB" w:rsidRDefault="00F2731C" w:rsidP="003B76E4">
      <w:pPr>
        <w:pStyle w:val="Corps"/>
        <w:numPr>
          <w:ilvl w:val="0"/>
          <w:numId w:val="33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le pilotage automatique : pas de r</w:t>
      </w:r>
      <w:r>
        <w:rPr>
          <w:rFonts w:ascii="Arial Unicode MS"/>
        </w:rPr>
        <w:t>é</w:t>
      </w:r>
      <w:r>
        <w:t>flexion m</w:t>
      </w:r>
      <w:r>
        <w:rPr>
          <w:rFonts w:ascii="Arial Unicode MS"/>
        </w:rPr>
        <w:t>é</w:t>
      </w:r>
      <w:r>
        <w:t>tacognitive. Comportement r</w:t>
      </w:r>
      <w:r>
        <w:rPr>
          <w:rFonts w:ascii="Arial Unicode MS"/>
        </w:rPr>
        <w:t>é</w:t>
      </w:r>
      <w:r>
        <w:t>gi par des routines.</w:t>
      </w:r>
      <w:r w:rsidR="006019EF">
        <w:t xml:space="preserve"> </w:t>
      </w:r>
      <w:r>
        <w:t xml:space="preserve">ex : </w:t>
      </w:r>
      <w:r>
        <w:rPr>
          <w:rFonts w:ascii="Arial Unicode MS"/>
        </w:rPr>
        <w:t>é</w:t>
      </w:r>
      <w:r>
        <w:t>criture ma</w:t>
      </w:r>
      <w:r>
        <w:rPr>
          <w:rFonts w:ascii="Arial Unicode MS"/>
        </w:rPr>
        <w:t>î</w:t>
      </w:r>
      <w:r>
        <w:t>tris</w:t>
      </w:r>
      <w:r>
        <w:rPr>
          <w:rFonts w:ascii="Arial Unicode MS"/>
        </w:rPr>
        <w:t>é</w:t>
      </w:r>
      <w:r>
        <w:t>e. Pilotage qui permet d'</w:t>
      </w:r>
      <w:r>
        <w:rPr>
          <w:rFonts w:ascii="Arial Unicode MS"/>
        </w:rPr>
        <w:t>é</w:t>
      </w:r>
      <w:r>
        <w:t>conomiser des efforts cognitifs, de consacrer l'</w:t>
      </w:r>
      <w:r>
        <w:rPr>
          <w:rFonts w:ascii="Arial Unicode MS"/>
        </w:rPr>
        <w:t>é</w:t>
      </w:r>
      <w:r>
        <w:t xml:space="preserve">nergie rendue disponible </w:t>
      </w:r>
      <w:r>
        <w:rPr>
          <w:rFonts w:ascii="Arial Unicode MS"/>
        </w:rPr>
        <w:t xml:space="preserve">à </w:t>
      </w:r>
      <w:r>
        <w:t>autre chose... C'est donc parfois un pilotage expert, id</w:t>
      </w:r>
      <w:r>
        <w:rPr>
          <w:rFonts w:ascii="Arial Unicode MS"/>
        </w:rPr>
        <w:t>é</w:t>
      </w:r>
      <w:r>
        <w:t>al pour les apprentissages. Mais d'autre</w:t>
      </w:r>
      <w:r w:rsidR="006019EF">
        <w:t>s</w:t>
      </w:r>
      <w:r>
        <w:t xml:space="preserve"> automatismes de bas niveau ont des effets ind</w:t>
      </w:r>
      <w:r>
        <w:rPr>
          <w:rFonts w:ascii="Arial Unicode MS"/>
        </w:rPr>
        <w:t>é</w:t>
      </w:r>
      <w:r>
        <w:t xml:space="preserve">sirables. </w:t>
      </w:r>
    </w:p>
    <w:p w14:paraId="774FE24C" w14:textId="77777777" w:rsidR="002F2DBB" w:rsidRDefault="00F2731C" w:rsidP="003B76E4">
      <w:pPr>
        <w:pStyle w:val="Corps"/>
        <w:numPr>
          <w:ilvl w:val="0"/>
          <w:numId w:val="34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Le pilotage externe : 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 va suivre une proc</w:t>
      </w:r>
      <w:r>
        <w:rPr>
          <w:rFonts w:ascii="Arial Unicode MS"/>
        </w:rPr>
        <w:t>é</w:t>
      </w:r>
      <w:r>
        <w:t>dure prescrite, sans prendre de recul et ses analyser sa propre d</w:t>
      </w:r>
      <w:r>
        <w:rPr>
          <w:rFonts w:ascii="Arial Unicode MS"/>
        </w:rPr>
        <w:t>é</w:t>
      </w:r>
      <w:r>
        <w:t xml:space="preserve">marche. </w:t>
      </w:r>
    </w:p>
    <w:p w14:paraId="4EA97AD0" w14:textId="77777777" w:rsidR="002F2DBB" w:rsidRPr="00F2731C" w:rsidRDefault="00F2731C" w:rsidP="003B76E4">
      <w:pPr>
        <w:pStyle w:val="Corps"/>
        <w:numPr>
          <w:ilvl w:val="0"/>
          <w:numId w:val="35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Le pilotage interne : le sujet va d</w:t>
      </w:r>
      <w:r>
        <w:rPr>
          <w:rFonts w:ascii="Arial Unicode MS"/>
        </w:rPr>
        <w:t>é</w:t>
      </w:r>
      <w:r>
        <w:t>velopper une r</w:t>
      </w:r>
      <w:r>
        <w:rPr>
          <w:rFonts w:ascii="Arial Unicode MS"/>
        </w:rPr>
        <w:t>é</w:t>
      </w:r>
      <w:r>
        <w:t>flexion m</w:t>
      </w:r>
      <w:r>
        <w:rPr>
          <w:rFonts w:ascii="Arial Unicode MS"/>
        </w:rPr>
        <w:t>é</w:t>
      </w:r>
      <w:r>
        <w:t>tacognitive, et parfois une r</w:t>
      </w:r>
      <w:r>
        <w:rPr>
          <w:rFonts w:ascii="Arial Unicode MS"/>
        </w:rPr>
        <w:t>é</w:t>
      </w:r>
      <w:r>
        <w:t xml:space="preserve">gulation. </w:t>
      </w:r>
    </w:p>
    <w:p w14:paraId="56D96B7B" w14:textId="77777777" w:rsidR="002F2DBB" w:rsidRPr="003B76E4" w:rsidRDefault="00F2731C" w:rsidP="003B76E4">
      <w:pPr>
        <w:pStyle w:val="Titre4"/>
        <w:rPr>
          <w:b w:val="0"/>
        </w:rPr>
      </w:pPr>
      <w:r w:rsidRPr="003B76E4">
        <w:rPr>
          <w:b w:val="0"/>
        </w:rPr>
        <w:lastRenderedPageBreak/>
        <w:t>5.4. Les rapports entre m</w:t>
      </w:r>
      <w:r w:rsidRPr="003B76E4">
        <w:rPr>
          <w:rFonts w:ascii="Arial Unicode MS"/>
          <w:b w:val="0"/>
        </w:rPr>
        <w:t>é</w:t>
      </w:r>
      <w:r w:rsidRPr="003B76E4">
        <w:rPr>
          <w:b w:val="0"/>
        </w:rPr>
        <w:t xml:space="preserve">tacognition </w:t>
      </w:r>
      <w:proofErr w:type="gramStart"/>
      <w:r w:rsidRPr="003B76E4">
        <w:rPr>
          <w:b w:val="0"/>
        </w:rPr>
        <w:t>et</w:t>
      </w:r>
      <w:proofErr w:type="gramEnd"/>
      <w:r w:rsidRPr="003B76E4">
        <w:rPr>
          <w:b w:val="0"/>
        </w:rPr>
        <w:t xml:space="preserve"> r</w:t>
      </w:r>
      <w:r w:rsidRPr="003B76E4">
        <w:rPr>
          <w:rFonts w:ascii="Arial Unicode MS"/>
          <w:b w:val="0"/>
        </w:rPr>
        <w:t>é</w:t>
      </w:r>
      <w:r w:rsidRPr="003B76E4">
        <w:rPr>
          <w:b w:val="0"/>
        </w:rPr>
        <w:t xml:space="preserve">gulation. </w:t>
      </w:r>
    </w:p>
    <w:p w14:paraId="6DFD396E" w14:textId="77777777" w:rsidR="002F2DBB" w:rsidRDefault="00F2731C" w:rsidP="003B76E4">
      <w:pPr>
        <w:pStyle w:val="Corps"/>
        <w:jc w:val="both"/>
      </w:pPr>
      <w:r>
        <w:t>Parfois l'un sans l'autre, suivant les situations. Une r</w:t>
      </w:r>
      <w:r>
        <w:rPr>
          <w:rFonts w:ascii="Arial Unicode MS"/>
        </w:rPr>
        <w:t>é</w:t>
      </w:r>
      <w:r>
        <w:t>flexion m</w:t>
      </w:r>
      <w:r>
        <w:rPr>
          <w:rFonts w:ascii="Arial Unicode MS"/>
        </w:rPr>
        <w:t>é</w:t>
      </w:r>
      <w:r>
        <w:t>tacognitive sans r</w:t>
      </w:r>
      <w:r>
        <w:rPr>
          <w:rFonts w:ascii="Arial Unicode MS"/>
        </w:rPr>
        <w:t>é</w:t>
      </w:r>
      <w:r>
        <w:t>gulation n'est gu</w:t>
      </w:r>
      <w:r>
        <w:rPr>
          <w:rFonts w:ascii="Arial Unicode MS"/>
        </w:rPr>
        <w:t>è</w:t>
      </w:r>
      <w:r>
        <w:t xml:space="preserve">re utile pour l'apprenant. Et moduler le recours </w:t>
      </w:r>
      <w:r>
        <w:rPr>
          <w:rFonts w:ascii="Arial Unicode MS"/>
        </w:rPr>
        <w:t xml:space="preserve">à </w:t>
      </w:r>
      <w:r>
        <w:t>la m</w:t>
      </w:r>
      <w:r>
        <w:rPr>
          <w:rFonts w:ascii="Arial Unicode MS"/>
        </w:rPr>
        <w:t>é</w:t>
      </w:r>
      <w:r>
        <w:t>tacognition solo le niveau de complexit</w:t>
      </w:r>
      <w:r>
        <w:rPr>
          <w:rFonts w:ascii="Arial Unicode MS"/>
        </w:rPr>
        <w:t xml:space="preserve">é </w:t>
      </w:r>
      <w:r>
        <w:t>de la t</w:t>
      </w:r>
      <w:r>
        <w:rPr>
          <w:rFonts w:ascii="Arial Unicode MS"/>
        </w:rPr>
        <w:t>â</w:t>
      </w:r>
      <w:r>
        <w:t>che (plut</w:t>
      </w:r>
      <w:r>
        <w:rPr>
          <w:rFonts w:ascii="Arial Unicode MS"/>
        </w:rPr>
        <w:t>ô</w:t>
      </w:r>
      <w:r>
        <w:t>t de difficult</w:t>
      </w:r>
      <w:r>
        <w:rPr>
          <w:rFonts w:ascii="Arial Unicode MS"/>
        </w:rPr>
        <w:t xml:space="preserve">é </w:t>
      </w:r>
      <w:r>
        <w:t xml:space="preserve">moyenne). </w:t>
      </w:r>
    </w:p>
    <w:p w14:paraId="26911272" w14:textId="77777777" w:rsidR="002F2DBB" w:rsidRPr="003B76E4" w:rsidRDefault="00F2731C" w:rsidP="003B76E4">
      <w:pPr>
        <w:pStyle w:val="Titre4"/>
        <w:rPr>
          <w:b w:val="0"/>
        </w:rPr>
      </w:pPr>
      <w:r w:rsidRPr="003B76E4">
        <w:rPr>
          <w:b w:val="0"/>
        </w:rPr>
        <w:t xml:space="preserve">5.5. </w:t>
      </w:r>
      <w:proofErr w:type="spellStart"/>
      <w:r w:rsidRPr="003B76E4">
        <w:rPr>
          <w:b w:val="0"/>
        </w:rPr>
        <w:t>Où</w:t>
      </w:r>
      <w:proofErr w:type="spellEnd"/>
      <w:r w:rsidRPr="003B76E4">
        <w:rPr>
          <w:b w:val="0"/>
        </w:rPr>
        <w:t xml:space="preserve"> est la fronti</w:t>
      </w:r>
      <w:r w:rsidRPr="003B76E4">
        <w:rPr>
          <w:rFonts w:ascii="Arial Unicode MS"/>
          <w:b w:val="0"/>
        </w:rPr>
        <w:t>è</w:t>
      </w:r>
      <w:r w:rsidRPr="003B76E4">
        <w:rPr>
          <w:b w:val="0"/>
        </w:rPr>
        <w:t xml:space="preserve">re entre cognition et </w:t>
      </w:r>
      <w:proofErr w:type="gramStart"/>
      <w:r w:rsidRPr="003B76E4">
        <w:rPr>
          <w:b w:val="0"/>
        </w:rPr>
        <w:t>m</w:t>
      </w:r>
      <w:r w:rsidRPr="003B76E4">
        <w:rPr>
          <w:rFonts w:ascii="Arial Unicode MS"/>
          <w:b w:val="0"/>
        </w:rPr>
        <w:t>é</w:t>
      </w:r>
      <w:r w:rsidRPr="003B76E4">
        <w:rPr>
          <w:b w:val="0"/>
        </w:rPr>
        <w:t>tacognition ?</w:t>
      </w:r>
      <w:proofErr w:type="gramEnd"/>
      <w:r w:rsidRPr="003B76E4">
        <w:rPr>
          <w:b w:val="0"/>
        </w:rPr>
        <w:t xml:space="preserve"> </w:t>
      </w:r>
    </w:p>
    <w:p w14:paraId="267D5F08" w14:textId="77777777" w:rsidR="002F2DBB" w:rsidRDefault="00F2731C">
      <w:pPr>
        <w:pStyle w:val="Corps"/>
      </w:pPr>
      <w:r>
        <w:t>Plut</w:t>
      </w:r>
      <w:r>
        <w:rPr>
          <w:rFonts w:ascii="Arial Unicode MS"/>
        </w:rPr>
        <w:t>ô</w:t>
      </w:r>
      <w:r>
        <w:t>t une continuit</w:t>
      </w:r>
      <w:r>
        <w:rPr>
          <w:rFonts w:ascii="Arial Unicode MS"/>
        </w:rPr>
        <w:t>é</w:t>
      </w:r>
      <w:r>
        <w:t>. Passage quand s'op</w:t>
      </w:r>
      <w:r>
        <w:rPr>
          <w:rFonts w:ascii="Arial Unicode MS"/>
        </w:rPr>
        <w:t>è</w:t>
      </w:r>
      <w:r>
        <w:t>re une prise de conscience. Mais diff</w:t>
      </w:r>
      <w:r>
        <w:rPr>
          <w:rFonts w:ascii="Arial Unicode MS"/>
        </w:rPr>
        <w:t>é</w:t>
      </w:r>
      <w:r>
        <w:t>rents degr</w:t>
      </w:r>
      <w:r>
        <w:rPr>
          <w:rFonts w:ascii="Arial Unicode MS"/>
        </w:rPr>
        <w:t>é</w:t>
      </w:r>
      <w:r>
        <w:t xml:space="preserve">s dans la prise de conscience. </w:t>
      </w:r>
    </w:p>
    <w:p w14:paraId="32B3718D" w14:textId="73E126CD" w:rsidR="002F2DBB" w:rsidRPr="003B76E4" w:rsidRDefault="006019EF" w:rsidP="003B76E4">
      <w:pPr>
        <w:pStyle w:val="Titre4"/>
        <w:rPr>
          <w:b w:val="0"/>
        </w:rPr>
      </w:pPr>
      <w:r>
        <w:rPr>
          <w:b w:val="0"/>
        </w:rPr>
        <w:t xml:space="preserve">5.6. 3 </w:t>
      </w:r>
      <w:proofErr w:type="spellStart"/>
      <w:r>
        <w:rPr>
          <w:b w:val="0"/>
        </w:rPr>
        <w:t>E</w:t>
      </w:r>
      <w:bookmarkStart w:id="0" w:name="_GoBack"/>
      <w:bookmarkEnd w:id="0"/>
      <w:r w:rsidR="00F2731C" w:rsidRPr="003B76E4">
        <w:rPr>
          <w:b w:val="0"/>
        </w:rPr>
        <w:t>spaces</w:t>
      </w:r>
      <w:proofErr w:type="spellEnd"/>
      <w:r w:rsidR="00F2731C" w:rsidRPr="003B76E4">
        <w:rPr>
          <w:b w:val="0"/>
        </w:rPr>
        <w:t xml:space="preserve"> de travail pour aider l'</w:t>
      </w:r>
      <w:r w:rsidR="00F2731C" w:rsidRPr="003B76E4">
        <w:rPr>
          <w:rFonts w:ascii="Arial Unicode MS"/>
          <w:b w:val="0"/>
        </w:rPr>
        <w:t>é</w:t>
      </w:r>
      <w:r w:rsidR="00F2731C" w:rsidRPr="003B76E4">
        <w:rPr>
          <w:b w:val="0"/>
        </w:rPr>
        <w:t>l</w:t>
      </w:r>
      <w:r w:rsidR="00F2731C" w:rsidRPr="003B76E4">
        <w:rPr>
          <w:rFonts w:ascii="Arial Unicode MS"/>
          <w:b w:val="0"/>
        </w:rPr>
        <w:t>è</w:t>
      </w:r>
      <w:r w:rsidR="00F2731C" w:rsidRPr="003B76E4">
        <w:rPr>
          <w:b w:val="0"/>
        </w:rPr>
        <w:t xml:space="preserve">ve </w:t>
      </w:r>
      <w:r w:rsidR="00F2731C" w:rsidRPr="003B76E4">
        <w:rPr>
          <w:rFonts w:ascii="Arial Unicode MS"/>
          <w:b w:val="0"/>
        </w:rPr>
        <w:t>à</w:t>
      </w:r>
      <w:r w:rsidR="00F2731C" w:rsidRPr="003B76E4">
        <w:rPr>
          <w:rFonts w:ascii="Arial Unicode MS"/>
          <w:b w:val="0"/>
        </w:rPr>
        <w:t xml:space="preserve"> </w:t>
      </w:r>
      <w:r w:rsidR="00F2731C" w:rsidRPr="003B76E4">
        <w:rPr>
          <w:b w:val="0"/>
        </w:rPr>
        <w:t xml:space="preserve">progresser vers un pilotage </w:t>
      </w:r>
      <w:proofErr w:type="gramStart"/>
      <w:r w:rsidR="00F2731C" w:rsidRPr="003B76E4">
        <w:rPr>
          <w:b w:val="0"/>
        </w:rPr>
        <w:t>ma</w:t>
      </w:r>
      <w:r w:rsidR="00F2731C" w:rsidRPr="003B76E4">
        <w:rPr>
          <w:rFonts w:ascii="Arial Unicode MS"/>
          <w:b w:val="0"/>
        </w:rPr>
        <w:t>î</w:t>
      </w:r>
      <w:r w:rsidR="00F2731C" w:rsidRPr="003B76E4">
        <w:rPr>
          <w:b w:val="0"/>
        </w:rPr>
        <w:t>tris</w:t>
      </w:r>
      <w:r w:rsidR="00F2731C" w:rsidRPr="003B76E4">
        <w:rPr>
          <w:rFonts w:ascii="Arial Unicode MS"/>
          <w:b w:val="0"/>
        </w:rPr>
        <w:t>é</w:t>
      </w:r>
      <w:r w:rsidR="00F2731C" w:rsidRPr="003B76E4">
        <w:rPr>
          <w:rFonts w:ascii="Arial Unicode MS"/>
          <w:b w:val="0"/>
        </w:rPr>
        <w:t xml:space="preserve"> </w:t>
      </w:r>
      <w:r w:rsidR="00F2731C" w:rsidRPr="003B76E4">
        <w:rPr>
          <w:b w:val="0"/>
        </w:rPr>
        <w:t>:</w:t>
      </w:r>
      <w:proofErr w:type="gramEnd"/>
      <w:r w:rsidR="00F2731C" w:rsidRPr="003B76E4">
        <w:rPr>
          <w:b w:val="0"/>
        </w:rPr>
        <w:t xml:space="preserve"> </w:t>
      </w:r>
    </w:p>
    <w:p w14:paraId="2917F82E" w14:textId="77777777" w:rsidR="002F2DBB" w:rsidRDefault="00F2731C" w:rsidP="003B76E4">
      <w:pPr>
        <w:pStyle w:val="Corps"/>
        <w:numPr>
          <w:ilvl w:val="0"/>
          <w:numId w:val="36"/>
        </w:numPr>
        <w:rPr>
          <w:rFonts w:eastAsia="Helvetica" w:hAnsi="Helvetica" w:cs="Helvetica"/>
          <w:position w:val="4"/>
          <w:sz w:val="26"/>
          <w:szCs w:val="26"/>
        </w:rPr>
      </w:pPr>
      <w:r>
        <w:t>l'espace des r</w:t>
      </w:r>
      <w:r>
        <w:rPr>
          <w:rFonts w:ascii="Arial Unicode MS"/>
        </w:rPr>
        <w:t>é</w:t>
      </w:r>
      <w:r>
        <w:t>gulations on Line du processus de production : stimuler les r</w:t>
      </w:r>
      <w:r>
        <w:rPr>
          <w:rFonts w:ascii="Arial Unicode MS"/>
        </w:rPr>
        <w:t>é</w:t>
      </w:r>
      <w:r>
        <w:t xml:space="preserve">gulations en cours de production par l'auto analyse, l'auto </w:t>
      </w:r>
      <w:r>
        <w:rPr>
          <w:rFonts w:ascii="Arial Unicode MS"/>
        </w:rPr>
        <w:t>é</w:t>
      </w:r>
      <w:r>
        <w:t xml:space="preserve">valuation, la promotion du pilotage automatique expert. </w:t>
      </w:r>
    </w:p>
    <w:p w14:paraId="1798BAE7" w14:textId="77777777" w:rsidR="002F2DBB" w:rsidRDefault="00F2731C" w:rsidP="003B76E4">
      <w:pPr>
        <w:pStyle w:val="Corps"/>
        <w:numPr>
          <w:ilvl w:val="0"/>
          <w:numId w:val="37"/>
        </w:numPr>
        <w:rPr>
          <w:rFonts w:eastAsia="Helvetica" w:hAnsi="Helvetica" w:cs="Helvetica"/>
          <w:position w:val="4"/>
          <w:sz w:val="26"/>
          <w:szCs w:val="26"/>
        </w:rPr>
      </w:pPr>
      <w:r>
        <w:t>L'espace des r</w:t>
      </w:r>
      <w:r>
        <w:rPr>
          <w:rFonts w:ascii="Arial Unicode MS"/>
        </w:rPr>
        <w:t>é</w:t>
      </w:r>
      <w:r>
        <w:t>gulations de la gestion de la t</w:t>
      </w:r>
      <w:r>
        <w:rPr>
          <w:rFonts w:ascii="Arial Unicode MS"/>
        </w:rPr>
        <w:t>â</w:t>
      </w:r>
      <w:r>
        <w:t xml:space="preserve">che : structurer la situation didactique, instaurer des temps de </w:t>
      </w:r>
      <w:proofErr w:type="spellStart"/>
      <w:r>
        <w:t>co</w:t>
      </w:r>
      <w:proofErr w:type="spellEnd"/>
      <w:r>
        <w:t xml:space="preserve"> </w:t>
      </w:r>
      <w:r>
        <w:rPr>
          <w:rFonts w:ascii="Arial Unicode MS"/>
        </w:rPr>
        <w:t>é</w:t>
      </w:r>
      <w:r>
        <w:t>valuation, sugg</w:t>
      </w:r>
      <w:r>
        <w:rPr>
          <w:rFonts w:ascii="Arial Unicode MS"/>
        </w:rPr>
        <w:t>è</w:t>
      </w:r>
      <w:r>
        <w:t>re des proc</w:t>
      </w:r>
      <w:r>
        <w:rPr>
          <w:rFonts w:ascii="Arial Unicode MS"/>
        </w:rPr>
        <w:t>é</w:t>
      </w:r>
      <w:r>
        <w:t>dures alternatives, grilles de contr</w:t>
      </w:r>
      <w:r>
        <w:rPr>
          <w:rFonts w:ascii="Arial Unicode MS"/>
        </w:rPr>
        <w:t>ô</w:t>
      </w:r>
      <w:r>
        <w:t>le...donner une repr</w:t>
      </w:r>
      <w:r>
        <w:rPr>
          <w:rFonts w:ascii="Arial Unicode MS"/>
        </w:rPr>
        <w:t>é</w:t>
      </w:r>
      <w:r>
        <w:t xml:space="preserve">sentation du produit </w:t>
      </w:r>
      <w:r>
        <w:rPr>
          <w:rFonts w:ascii="Arial Unicode MS"/>
        </w:rPr>
        <w:t xml:space="preserve">à </w:t>
      </w:r>
      <w:r>
        <w:t xml:space="preserve">construire. </w:t>
      </w:r>
    </w:p>
    <w:p w14:paraId="5947009D" w14:textId="77777777" w:rsidR="002F2DBB" w:rsidRPr="00F2731C" w:rsidRDefault="00F2731C" w:rsidP="003B76E4">
      <w:pPr>
        <w:pStyle w:val="Corps"/>
        <w:numPr>
          <w:ilvl w:val="0"/>
          <w:numId w:val="38"/>
        </w:numPr>
        <w:rPr>
          <w:rFonts w:eastAsia="Helvetica" w:hAnsi="Helvetica" w:cs="Helvetica"/>
          <w:position w:val="4"/>
          <w:sz w:val="26"/>
          <w:szCs w:val="26"/>
        </w:rPr>
      </w:pPr>
      <w:r>
        <w:t>L'espace de la gestion des relations taches/situations/contexte : lettres en place des contrats, des projets...</w:t>
      </w:r>
    </w:p>
    <w:p w14:paraId="13EF78EE" w14:textId="77777777" w:rsidR="002F2DBB" w:rsidRDefault="00F2731C" w:rsidP="00F2731C">
      <w:pPr>
        <w:pStyle w:val="Titre2"/>
      </w:pPr>
      <w:r>
        <w:rPr>
          <w:rFonts w:ascii="Helvetica" w:eastAsia="Arial Unicode MS" w:hAnsi="Arial Unicode MS" w:cs="Arial Unicode MS"/>
        </w:rPr>
        <w:t xml:space="preserve">6. L'auto 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ascii="Helvetica" w:eastAsia="Arial Unicode MS" w:hAnsi="Arial Unicode MS" w:cs="Arial Unicode MS"/>
        </w:rPr>
        <w:t>valuation, comme temps fort de l'autor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ascii="Helvetica" w:eastAsia="Arial Unicode MS" w:hAnsi="Arial Unicode MS" w:cs="Arial Unicode MS"/>
        </w:rPr>
        <w:t xml:space="preserve">gulation. </w:t>
      </w:r>
    </w:p>
    <w:p w14:paraId="64FEF988" w14:textId="77777777" w:rsidR="002F2DBB" w:rsidRDefault="002F2DBB">
      <w:pPr>
        <w:pStyle w:val="Corps"/>
      </w:pPr>
    </w:p>
    <w:p w14:paraId="24B7C3A7" w14:textId="77777777" w:rsidR="002F2DBB" w:rsidRPr="003B76E4" w:rsidRDefault="00F2731C" w:rsidP="003B76E4">
      <w:pPr>
        <w:pStyle w:val="Titre4"/>
        <w:rPr>
          <w:b w:val="0"/>
        </w:rPr>
      </w:pPr>
      <w:r w:rsidRPr="003B76E4">
        <w:rPr>
          <w:b w:val="0"/>
        </w:rPr>
        <w:t>6.1. Auto</w:t>
      </w:r>
      <w:r w:rsidRPr="003B76E4">
        <w:rPr>
          <w:rFonts w:ascii="Arial Unicode MS"/>
          <w:b w:val="0"/>
        </w:rPr>
        <w:t>é</w:t>
      </w:r>
      <w:r w:rsidRPr="003B76E4">
        <w:rPr>
          <w:b w:val="0"/>
        </w:rPr>
        <w:t xml:space="preserve">valuation </w:t>
      </w:r>
      <w:proofErr w:type="gramStart"/>
      <w:r w:rsidRPr="003B76E4">
        <w:rPr>
          <w:b w:val="0"/>
        </w:rPr>
        <w:t>et</w:t>
      </w:r>
      <w:proofErr w:type="gramEnd"/>
      <w:r w:rsidRPr="003B76E4">
        <w:rPr>
          <w:b w:val="0"/>
        </w:rPr>
        <w:t xml:space="preserve"> autor</w:t>
      </w:r>
      <w:r w:rsidRPr="003B76E4">
        <w:rPr>
          <w:rFonts w:ascii="Arial Unicode MS"/>
          <w:b w:val="0"/>
        </w:rPr>
        <w:t>é</w:t>
      </w:r>
      <w:r w:rsidRPr="003B76E4">
        <w:rPr>
          <w:b w:val="0"/>
        </w:rPr>
        <w:t xml:space="preserve">gulation. </w:t>
      </w:r>
    </w:p>
    <w:p w14:paraId="38D9B110" w14:textId="77777777" w:rsidR="002F2DBB" w:rsidRDefault="00F2731C">
      <w:pPr>
        <w:pStyle w:val="Corps"/>
      </w:pPr>
      <w:r>
        <w:t>L'</w:t>
      </w:r>
      <w:r>
        <w:rPr>
          <w:rFonts w:ascii="Arial Unicode MS"/>
        </w:rPr>
        <w:t>é</w:t>
      </w:r>
      <w:r>
        <w:t>valuation constate et juge, la r</w:t>
      </w:r>
      <w:r>
        <w:rPr>
          <w:rFonts w:ascii="Arial Unicode MS"/>
        </w:rPr>
        <w:t>é</w:t>
      </w:r>
      <w:r>
        <w:t xml:space="preserve">gulation ajuste. Processus d'ensemble : </w:t>
      </w:r>
    </w:p>
    <w:p w14:paraId="126A9306" w14:textId="77777777" w:rsidR="002F2DBB" w:rsidRDefault="00F2731C">
      <w:pPr>
        <w:pStyle w:val="Corps"/>
      </w:pPr>
      <w:r>
        <w:t>Auto</w:t>
      </w:r>
      <w:r>
        <w:rPr>
          <w:rFonts w:ascii="Arial Unicode MS"/>
        </w:rPr>
        <w:t>é</w:t>
      </w:r>
      <w:r>
        <w:t>valuation (= auto observation, constat + auto diagnostic, interpr</w:t>
      </w:r>
      <w:r>
        <w:rPr>
          <w:rFonts w:ascii="Arial Unicode MS"/>
        </w:rPr>
        <w:t>é</w:t>
      </w:r>
      <w:r>
        <w:t>tation) --&gt; autor</w:t>
      </w:r>
      <w:r>
        <w:rPr>
          <w:rFonts w:ascii="Arial Unicode MS"/>
        </w:rPr>
        <w:t>é</w:t>
      </w:r>
      <w:r>
        <w:t xml:space="preserve">gulation. </w:t>
      </w:r>
    </w:p>
    <w:p w14:paraId="1D970959" w14:textId="77777777" w:rsidR="002F2DBB" w:rsidRPr="003B76E4" w:rsidRDefault="00F2731C" w:rsidP="00F2731C">
      <w:pPr>
        <w:pStyle w:val="Titre3"/>
        <w:rPr>
          <w:b w:val="0"/>
        </w:rPr>
      </w:pPr>
      <w:proofErr w:type="gramStart"/>
      <w:r w:rsidRPr="003B76E4">
        <w:rPr>
          <w:b w:val="0"/>
        </w:rPr>
        <w:t xml:space="preserve">6.2. Les niveaux d'auto </w:t>
      </w:r>
      <w:r w:rsidRPr="003B76E4">
        <w:rPr>
          <w:rFonts w:ascii="Arial Unicode MS"/>
          <w:b w:val="0"/>
        </w:rPr>
        <w:t>é</w:t>
      </w:r>
      <w:r w:rsidRPr="003B76E4">
        <w:rPr>
          <w:b w:val="0"/>
        </w:rPr>
        <w:t>valuation.</w:t>
      </w:r>
      <w:proofErr w:type="gramEnd"/>
      <w:r w:rsidRPr="003B76E4">
        <w:rPr>
          <w:b w:val="0"/>
        </w:rPr>
        <w:t xml:space="preserve"> </w:t>
      </w:r>
    </w:p>
    <w:p w14:paraId="464E6FB4" w14:textId="77777777" w:rsidR="002F2DBB" w:rsidRDefault="00F2731C" w:rsidP="003B76E4">
      <w:pPr>
        <w:pStyle w:val="Corps"/>
        <w:numPr>
          <w:ilvl w:val="0"/>
          <w:numId w:val="39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l'auto correction, avec ou sans aide, grille ou outil d'auto correction. </w:t>
      </w:r>
    </w:p>
    <w:p w14:paraId="4A201419" w14:textId="77777777" w:rsidR="002F2DBB" w:rsidRDefault="00F2731C" w:rsidP="003B76E4">
      <w:pPr>
        <w:pStyle w:val="Corps"/>
        <w:numPr>
          <w:ilvl w:val="0"/>
          <w:numId w:val="40"/>
        </w:numPr>
        <w:rPr>
          <w:rFonts w:eastAsia="Helvetica" w:hAnsi="Helvetica" w:cs="Helvetica"/>
          <w:position w:val="4"/>
          <w:sz w:val="26"/>
          <w:szCs w:val="26"/>
        </w:rPr>
      </w:pPr>
      <w:r>
        <w:t>L'auto questionnement, auto v</w:t>
      </w:r>
      <w:r>
        <w:rPr>
          <w:rFonts w:ascii="Arial Unicode MS"/>
        </w:rPr>
        <w:t>é</w:t>
      </w:r>
      <w:r>
        <w:t>rification des apprentissages.</w:t>
      </w:r>
    </w:p>
    <w:p w14:paraId="4BAFD667" w14:textId="77777777" w:rsidR="002F2DBB" w:rsidRPr="00F2731C" w:rsidRDefault="00F2731C" w:rsidP="003B76E4">
      <w:pPr>
        <w:pStyle w:val="Corps"/>
        <w:numPr>
          <w:ilvl w:val="0"/>
          <w:numId w:val="41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L'auto </w:t>
      </w:r>
      <w:r>
        <w:rPr>
          <w:rFonts w:ascii="Arial Unicode MS"/>
        </w:rPr>
        <w:t>é</w:t>
      </w:r>
      <w:r>
        <w:t>valuation autonome.</w:t>
      </w:r>
    </w:p>
    <w:p w14:paraId="33C106A9" w14:textId="77777777" w:rsidR="002F2DBB" w:rsidRDefault="00F2731C" w:rsidP="00F2731C">
      <w:pPr>
        <w:pStyle w:val="Titre3"/>
      </w:pPr>
      <w:proofErr w:type="gramStart"/>
      <w:r>
        <w:t>6.3. Les principales modalit</w:t>
      </w:r>
      <w:r>
        <w:rPr>
          <w:rFonts w:ascii="Arial Unicode MS"/>
        </w:rPr>
        <w:t>é</w:t>
      </w:r>
      <w:r>
        <w:t xml:space="preserve">s d'auto </w:t>
      </w:r>
      <w:r>
        <w:rPr>
          <w:rFonts w:ascii="Arial Unicode MS"/>
        </w:rPr>
        <w:t>é</w:t>
      </w:r>
      <w:r>
        <w:t>valuation scolaire.</w:t>
      </w:r>
      <w:proofErr w:type="gramEnd"/>
      <w:r>
        <w:t xml:space="preserve"> </w:t>
      </w:r>
    </w:p>
    <w:p w14:paraId="0F2941B0" w14:textId="77777777" w:rsidR="002F2DBB" w:rsidRDefault="00F2731C" w:rsidP="003B76E4">
      <w:pPr>
        <w:pStyle w:val="Corps"/>
        <w:numPr>
          <w:ilvl w:val="0"/>
          <w:numId w:val="42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l'auto </w:t>
      </w:r>
      <w:r>
        <w:rPr>
          <w:rFonts w:ascii="Arial Unicode MS"/>
        </w:rPr>
        <w:t>é</w:t>
      </w:r>
      <w:r>
        <w:t>valuation au sens strict, avec ou sans grille de contr</w:t>
      </w:r>
      <w:r>
        <w:rPr>
          <w:rFonts w:ascii="Arial Unicode MS"/>
        </w:rPr>
        <w:t>ô</w:t>
      </w:r>
      <w:r>
        <w:t xml:space="preserve">le. </w:t>
      </w:r>
    </w:p>
    <w:p w14:paraId="3CC9AA92" w14:textId="77777777" w:rsidR="002F2DBB" w:rsidRDefault="00F2731C" w:rsidP="003B76E4">
      <w:pPr>
        <w:pStyle w:val="Corps"/>
        <w:numPr>
          <w:ilvl w:val="0"/>
          <w:numId w:val="43"/>
        </w:numPr>
        <w:rPr>
          <w:rFonts w:eastAsia="Helvetica" w:hAnsi="Helvetica" w:cs="Helvetica"/>
          <w:position w:val="4"/>
          <w:sz w:val="26"/>
          <w:szCs w:val="26"/>
        </w:rPr>
      </w:pPr>
      <w:r>
        <w:t>L'</w:t>
      </w:r>
      <w:r>
        <w:rPr>
          <w:rFonts w:ascii="Arial Unicode MS"/>
        </w:rPr>
        <w:t>é</w:t>
      </w:r>
      <w:r>
        <w:t xml:space="preserve">valuation mutuelle, entre deux ou plusieurs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ves. Les interactions peuvent induire des effets de r</w:t>
      </w:r>
      <w:r>
        <w:rPr>
          <w:rFonts w:ascii="Arial Unicode MS"/>
        </w:rPr>
        <w:t>é</w:t>
      </w:r>
      <w:r>
        <w:t xml:space="preserve">gulation chez chacun. Elle peut </w:t>
      </w:r>
      <w:r>
        <w:rPr>
          <w:rFonts w:ascii="Arial Unicode MS"/>
        </w:rPr>
        <w:t>ê</w:t>
      </w:r>
      <w:r>
        <w:t xml:space="preserve">tre </w:t>
      </w:r>
      <w:r>
        <w:rPr>
          <w:rFonts w:ascii="Arial Unicode MS"/>
        </w:rPr>
        <w:t>é</w:t>
      </w:r>
      <w:r>
        <w:t xml:space="preserve">cliptique ou conjointe. </w:t>
      </w:r>
    </w:p>
    <w:p w14:paraId="1FA16E45" w14:textId="77777777" w:rsidR="002F2DBB" w:rsidRPr="00F2731C" w:rsidRDefault="00F2731C" w:rsidP="003B76E4">
      <w:pPr>
        <w:pStyle w:val="Corps"/>
        <w:numPr>
          <w:ilvl w:val="0"/>
          <w:numId w:val="44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La </w:t>
      </w:r>
      <w:proofErr w:type="spellStart"/>
      <w:r>
        <w:t>co</w:t>
      </w:r>
      <w:proofErr w:type="spellEnd"/>
      <w:r>
        <w:t xml:space="preserve"> </w:t>
      </w:r>
      <w:r>
        <w:rPr>
          <w:rFonts w:ascii="Arial Unicode MS"/>
        </w:rPr>
        <w:t>é</w:t>
      </w:r>
      <w:r>
        <w:t>valuation : 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 confronte son auto</w:t>
      </w:r>
      <w:r>
        <w:rPr>
          <w:rFonts w:ascii="Arial Unicode MS"/>
        </w:rPr>
        <w:t>é</w:t>
      </w:r>
      <w:r>
        <w:t xml:space="preserve">valuation </w:t>
      </w:r>
      <w:r>
        <w:rPr>
          <w:rFonts w:ascii="Arial Unicode MS"/>
        </w:rPr>
        <w:t xml:space="preserve">à </w:t>
      </w:r>
      <w:r>
        <w:t>celle r</w:t>
      </w:r>
      <w:r>
        <w:rPr>
          <w:rFonts w:ascii="Arial Unicode MS"/>
        </w:rPr>
        <w:t>é</w:t>
      </w:r>
      <w:r>
        <w:t>alis</w:t>
      </w:r>
      <w:r>
        <w:rPr>
          <w:rFonts w:ascii="Arial Unicode MS"/>
        </w:rPr>
        <w:t>é</w:t>
      </w:r>
      <w:r>
        <w:t xml:space="preserve">e par l'enseignant. </w:t>
      </w:r>
    </w:p>
    <w:p w14:paraId="0F100EA2" w14:textId="77777777" w:rsidR="002F2DBB" w:rsidRDefault="00F2731C" w:rsidP="00F2731C">
      <w:pPr>
        <w:pStyle w:val="Titre3"/>
      </w:pPr>
      <w:r>
        <w:t xml:space="preserve"> </w:t>
      </w:r>
      <w:proofErr w:type="gramStart"/>
      <w:r>
        <w:t xml:space="preserve">6.4. L'importance de l'auto </w:t>
      </w:r>
      <w:r>
        <w:rPr>
          <w:rFonts w:ascii="Arial Unicode MS"/>
        </w:rPr>
        <w:t>é</w:t>
      </w:r>
      <w:r>
        <w:t>valuation dans le processus d'apprentissage.</w:t>
      </w:r>
      <w:proofErr w:type="gramEnd"/>
      <w:r>
        <w:t xml:space="preserve"> </w:t>
      </w:r>
    </w:p>
    <w:p w14:paraId="760E0DDA" w14:textId="77777777" w:rsidR="002F2DBB" w:rsidRDefault="00F2731C">
      <w:pPr>
        <w:pStyle w:val="Corps"/>
      </w:pPr>
      <w:r>
        <w:t>- Auto</w:t>
      </w:r>
      <w:r>
        <w:rPr>
          <w:rFonts w:ascii="Arial Unicode MS"/>
        </w:rPr>
        <w:t>é</w:t>
      </w:r>
      <w:r>
        <w:t>valuation et m</w:t>
      </w:r>
      <w:r>
        <w:rPr>
          <w:rFonts w:ascii="Arial Unicode MS"/>
        </w:rPr>
        <w:t>é</w:t>
      </w:r>
      <w:r>
        <w:t xml:space="preserve">tacognition : </w:t>
      </w:r>
      <w:proofErr w:type="spellStart"/>
      <w:r>
        <w:t>cf</w:t>
      </w:r>
      <w:proofErr w:type="spellEnd"/>
      <w:r>
        <w:t xml:space="preserve"> chapitre pr</w:t>
      </w:r>
      <w:r>
        <w:rPr>
          <w:rFonts w:ascii="Arial Unicode MS"/>
        </w:rPr>
        <w:t>é</w:t>
      </w:r>
      <w:r>
        <w:t>c</w:t>
      </w:r>
      <w:r>
        <w:rPr>
          <w:rFonts w:ascii="Arial Unicode MS"/>
        </w:rPr>
        <w:t>é</w:t>
      </w:r>
      <w:r>
        <w:t>dent.</w:t>
      </w:r>
    </w:p>
    <w:p w14:paraId="14365C75" w14:textId="77777777" w:rsidR="002F2DBB" w:rsidRDefault="00F2731C" w:rsidP="003B76E4">
      <w:pPr>
        <w:pStyle w:val="Corps"/>
        <w:numPr>
          <w:ilvl w:val="0"/>
          <w:numId w:val="45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  Int</w:t>
      </w:r>
      <w:r>
        <w:rPr>
          <w:rFonts w:ascii="Arial Unicode MS"/>
        </w:rPr>
        <w:t>é</w:t>
      </w:r>
      <w:r>
        <w:t>r</w:t>
      </w:r>
      <w:r>
        <w:rPr>
          <w:rFonts w:ascii="Arial Unicode MS"/>
        </w:rPr>
        <w:t>ê</w:t>
      </w:r>
      <w:r>
        <w:t xml:space="preserve">t de l'auto </w:t>
      </w:r>
      <w:r>
        <w:rPr>
          <w:rFonts w:ascii="Arial Unicode MS"/>
        </w:rPr>
        <w:t>é</w:t>
      </w:r>
      <w:r>
        <w:t>valuation pour la r</w:t>
      </w:r>
      <w:r>
        <w:rPr>
          <w:rFonts w:ascii="Arial Unicode MS"/>
        </w:rPr>
        <w:t>é</w:t>
      </w:r>
      <w:r>
        <w:t>alisation de t</w:t>
      </w:r>
      <w:r>
        <w:rPr>
          <w:rFonts w:ascii="Arial Unicode MS"/>
        </w:rPr>
        <w:t>â</w:t>
      </w:r>
      <w:r>
        <w:t xml:space="preserve">ches complexes : elle en est une composante essentielle, voie une condition. </w:t>
      </w:r>
    </w:p>
    <w:p w14:paraId="0485BC84" w14:textId="77777777" w:rsidR="002F2DBB" w:rsidRPr="00F2731C" w:rsidRDefault="00F2731C" w:rsidP="003B76E4">
      <w:pPr>
        <w:pStyle w:val="Corps"/>
        <w:numPr>
          <w:ilvl w:val="0"/>
          <w:numId w:val="46"/>
        </w:numPr>
        <w:rPr>
          <w:rFonts w:eastAsia="Helvetica" w:hAnsi="Helvetica" w:cs="Helvetica"/>
          <w:position w:val="4"/>
          <w:sz w:val="26"/>
          <w:szCs w:val="26"/>
        </w:rPr>
      </w:pPr>
      <w:r>
        <w:t xml:space="preserve">L'auto </w:t>
      </w:r>
      <w:r>
        <w:rPr>
          <w:rFonts w:ascii="Arial Unicode MS"/>
        </w:rPr>
        <w:t>é</w:t>
      </w:r>
      <w:r>
        <w:t>valuation au service de la r</w:t>
      </w:r>
      <w:r>
        <w:rPr>
          <w:rFonts w:ascii="Arial Unicode MS"/>
        </w:rPr>
        <w:t>é</w:t>
      </w:r>
      <w:r>
        <w:t>gulation continue des apprentissages : du fait de l'impossibilit</w:t>
      </w:r>
      <w:r>
        <w:rPr>
          <w:rFonts w:ascii="Arial Unicode MS"/>
        </w:rPr>
        <w:t xml:space="preserve">é </w:t>
      </w:r>
      <w:r>
        <w:t>pour l'enseignant en enseignement collectif d'assurer la r</w:t>
      </w:r>
      <w:r>
        <w:rPr>
          <w:rFonts w:ascii="Arial Unicode MS"/>
        </w:rPr>
        <w:t>é</w:t>
      </w:r>
      <w:r>
        <w:t xml:space="preserve">gulation continue des apprentissages de tous les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ves, l'auto </w:t>
      </w:r>
      <w:r>
        <w:rPr>
          <w:rFonts w:ascii="Arial Unicode MS"/>
        </w:rPr>
        <w:t>é</w:t>
      </w:r>
      <w:r>
        <w:t>valuation est une composante oblig</w:t>
      </w:r>
      <w:r>
        <w:rPr>
          <w:rFonts w:ascii="Arial Unicode MS"/>
        </w:rPr>
        <w:t>é</w:t>
      </w:r>
      <w:r>
        <w:t xml:space="preserve">e de toute </w:t>
      </w:r>
      <w:r>
        <w:rPr>
          <w:rFonts w:ascii="Arial Unicode MS"/>
        </w:rPr>
        <w:t>é</w:t>
      </w:r>
      <w:r>
        <w:t>valuation continue. Permet la continuit</w:t>
      </w:r>
      <w:r>
        <w:rPr>
          <w:rFonts w:ascii="Arial Unicode MS"/>
        </w:rPr>
        <w:t xml:space="preserve">é </w:t>
      </w:r>
      <w:r>
        <w:t>et une diff</w:t>
      </w:r>
      <w:r>
        <w:rPr>
          <w:rFonts w:ascii="Arial Unicode MS"/>
        </w:rPr>
        <w:t>é</w:t>
      </w:r>
      <w:r>
        <w:t>renciation des r</w:t>
      </w:r>
      <w:r>
        <w:rPr>
          <w:rFonts w:ascii="Arial Unicode MS"/>
        </w:rPr>
        <w:t>é</w:t>
      </w:r>
      <w:r>
        <w:t xml:space="preserve">gulations. </w:t>
      </w:r>
    </w:p>
    <w:p w14:paraId="199DB66C" w14:textId="77777777" w:rsidR="002F2DBB" w:rsidRDefault="00F2731C" w:rsidP="00F2731C">
      <w:pPr>
        <w:pStyle w:val="Titre3"/>
      </w:pPr>
      <w:r>
        <w:t>6.5. L'autor</w:t>
      </w:r>
      <w:r>
        <w:rPr>
          <w:rFonts w:ascii="Arial Unicode MS"/>
        </w:rPr>
        <w:t>é</w:t>
      </w:r>
      <w:r>
        <w:t xml:space="preserve">gulation comme fin, l'auto </w:t>
      </w:r>
      <w:r>
        <w:rPr>
          <w:rFonts w:ascii="Arial Unicode MS"/>
        </w:rPr>
        <w:t>é</w:t>
      </w:r>
      <w:r>
        <w:t xml:space="preserve">valuation comme moyen. </w:t>
      </w:r>
    </w:p>
    <w:p w14:paraId="526C15FD" w14:textId="77777777" w:rsidR="002F2DBB" w:rsidRDefault="00F2731C">
      <w:pPr>
        <w:pStyle w:val="Corps"/>
      </w:pPr>
      <w:r>
        <w:t>Enrichir l'autor</w:t>
      </w:r>
      <w:r>
        <w:rPr>
          <w:rFonts w:ascii="Arial Unicode MS"/>
        </w:rPr>
        <w:t>é</w:t>
      </w:r>
      <w:r>
        <w:t>gulation, pour en faire un moteur d'apprentissage. Pour cela, d</w:t>
      </w:r>
      <w:r>
        <w:rPr>
          <w:rFonts w:ascii="Arial Unicode MS"/>
        </w:rPr>
        <w:t>é</w:t>
      </w:r>
      <w:r>
        <w:t xml:space="preserve">velopper l'auto </w:t>
      </w:r>
      <w:r>
        <w:rPr>
          <w:rFonts w:ascii="Arial Unicode MS"/>
        </w:rPr>
        <w:t>é</w:t>
      </w:r>
      <w:r>
        <w:t>valuation, et faire comprendre comment l'autor</w:t>
      </w:r>
      <w:r>
        <w:rPr>
          <w:rFonts w:ascii="Arial Unicode MS"/>
        </w:rPr>
        <w:t>é</w:t>
      </w:r>
      <w:r>
        <w:t>gulation ma</w:t>
      </w:r>
      <w:r>
        <w:rPr>
          <w:rFonts w:ascii="Arial Unicode MS"/>
        </w:rPr>
        <w:t>î</w:t>
      </w:r>
      <w:r>
        <w:t>tris</w:t>
      </w:r>
      <w:r>
        <w:rPr>
          <w:rFonts w:ascii="Arial Unicode MS"/>
        </w:rPr>
        <w:t>é</w:t>
      </w:r>
      <w:r>
        <w:t xml:space="preserve">e peut constituer un outil efficace pour apprendre plus facilement. </w:t>
      </w:r>
    </w:p>
    <w:p w14:paraId="17947310" w14:textId="77777777" w:rsidR="002F2DBB" w:rsidRDefault="00F2731C" w:rsidP="00F2731C">
      <w:pPr>
        <w:pStyle w:val="Titre3"/>
      </w:pPr>
      <w:proofErr w:type="gramStart"/>
      <w:r>
        <w:lastRenderedPageBreak/>
        <w:t xml:space="preserve">6.6. L'auto </w:t>
      </w:r>
      <w:r>
        <w:rPr>
          <w:rFonts w:ascii="Arial Unicode MS"/>
        </w:rPr>
        <w:t>é</w:t>
      </w:r>
      <w:r>
        <w:t>valuation comme objet d'apprentissage.</w:t>
      </w:r>
      <w:proofErr w:type="gramEnd"/>
      <w:r>
        <w:t xml:space="preserve"> </w:t>
      </w:r>
    </w:p>
    <w:p w14:paraId="350EF2B9" w14:textId="77777777" w:rsidR="002F2DBB" w:rsidRDefault="00F2731C">
      <w:pPr>
        <w:pStyle w:val="Corps"/>
      </w:pPr>
      <w:proofErr w:type="spellStart"/>
      <w:r>
        <w:t>Scallon</w:t>
      </w:r>
      <w:proofErr w:type="spellEnd"/>
      <w:r>
        <w:t xml:space="preserve"> : "la capacit</w:t>
      </w:r>
      <w:r>
        <w:rPr>
          <w:rFonts w:ascii="Arial Unicode MS"/>
        </w:rPr>
        <w:t>é</w:t>
      </w:r>
      <w:r>
        <w:t>, pour 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ve, de Peter un jugement critique r</w:t>
      </w:r>
      <w:r>
        <w:rPr>
          <w:rFonts w:ascii="Arial Unicode MS"/>
        </w:rPr>
        <w:t>é</w:t>
      </w:r>
      <w:r>
        <w:t>aliste a l'</w:t>
      </w:r>
      <w:r>
        <w:rPr>
          <w:rFonts w:ascii="Arial Unicode MS"/>
        </w:rPr>
        <w:t>é</w:t>
      </w:r>
      <w:r>
        <w:t>gard de sa performance fait partie int</w:t>
      </w:r>
      <w:r>
        <w:rPr>
          <w:rFonts w:ascii="Arial Unicode MS"/>
        </w:rPr>
        <w:t>é</w:t>
      </w:r>
      <w:r>
        <w:t>grante de l'habilet</w:t>
      </w:r>
      <w:r>
        <w:rPr>
          <w:rFonts w:ascii="Arial Unicode MS"/>
        </w:rPr>
        <w:t xml:space="preserve">é </w:t>
      </w:r>
      <w:r>
        <w:t>mesur</w:t>
      </w:r>
      <w:r>
        <w:rPr>
          <w:rFonts w:ascii="Arial Unicode MS"/>
        </w:rPr>
        <w:t>é</w:t>
      </w:r>
      <w:r>
        <w:t>e, pour ne pas dire qu'elle en est une composante essentielle."</w:t>
      </w:r>
    </w:p>
    <w:p w14:paraId="198268BE" w14:textId="77777777" w:rsidR="002F2DBB" w:rsidRDefault="002F2DBB">
      <w:pPr>
        <w:pStyle w:val="Corps"/>
      </w:pPr>
    </w:p>
    <w:p w14:paraId="3AF90A14" w14:textId="77777777" w:rsidR="002F2DBB" w:rsidRDefault="00F2731C" w:rsidP="00F2731C">
      <w:pPr>
        <w:pStyle w:val="Titre2"/>
      </w:pPr>
      <w:r>
        <w:t>Conclusion de la premi</w:t>
      </w:r>
      <w:r>
        <w:rPr>
          <w:rFonts w:ascii="Arial Unicode MS"/>
        </w:rPr>
        <w:t>è</w:t>
      </w:r>
      <w:r>
        <w:t xml:space="preserve">re </w:t>
      </w:r>
      <w:proofErr w:type="gramStart"/>
      <w:r>
        <w:t>partie :</w:t>
      </w:r>
      <w:proofErr w:type="gramEnd"/>
      <w:r>
        <w:t xml:space="preserve"> les enseignements </w:t>
      </w:r>
      <w:r>
        <w:rPr>
          <w:rFonts w:ascii="Arial Unicode MS"/>
        </w:rPr>
        <w:t>à</w:t>
      </w:r>
      <w:r>
        <w:rPr>
          <w:rFonts w:ascii="Arial Unicode MS"/>
        </w:rPr>
        <w:t xml:space="preserve"> </w:t>
      </w:r>
      <w:r>
        <w:t xml:space="preserve">tirer. </w:t>
      </w:r>
    </w:p>
    <w:p w14:paraId="7F047EEC" w14:textId="77777777" w:rsidR="002F2DBB" w:rsidRDefault="002F2DBB">
      <w:pPr>
        <w:pStyle w:val="Corps"/>
      </w:pPr>
    </w:p>
    <w:p w14:paraId="6A8625E2" w14:textId="77777777" w:rsidR="002F2DBB" w:rsidRDefault="00F2731C" w:rsidP="003B76E4">
      <w:pPr>
        <w:pStyle w:val="Corps"/>
        <w:numPr>
          <w:ilvl w:val="0"/>
          <w:numId w:val="47"/>
        </w:numPr>
        <w:rPr>
          <w:rFonts w:eastAsia="Helvetica" w:hAnsi="Helvetica" w:cs="Helvetica"/>
        </w:rPr>
      </w:pPr>
      <w:r>
        <w:t xml:space="preserve">L'enseignant dispose de 3 grandes voies d'action : </w:t>
      </w:r>
    </w:p>
    <w:p w14:paraId="37683C93" w14:textId="77777777" w:rsidR="002F2DBB" w:rsidRDefault="00F2731C" w:rsidP="003B76E4">
      <w:pPr>
        <w:pStyle w:val="Corps"/>
        <w:numPr>
          <w:ilvl w:val="0"/>
          <w:numId w:val="48"/>
        </w:numPr>
        <w:rPr>
          <w:rFonts w:eastAsia="Helvetica" w:hAnsi="Helvetica" w:cs="Helvetica"/>
          <w:position w:val="4"/>
          <w:sz w:val="26"/>
          <w:szCs w:val="26"/>
        </w:rPr>
      </w:pPr>
      <w:r>
        <w:t>agir par modification du contexte (on ne peut pas enseigner de mani</w:t>
      </w:r>
      <w:r>
        <w:rPr>
          <w:rFonts w:ascii="Arial Unicode MS"/>
        </w:rPr>
        <w:t>è</w:t>
      </w:r>
      <w:r>
        <w:t>re directe !!)</w:t>
      </w:r>
    </w:p>
    <w:p w14:paraId="34E89557" w14:textId="77777777" w:rsidR="002F2DBB" w:rsidRDefault="00F2731C" w:rsidP="003B76E4">
      <w:pPr>
        <w:pStyle w:val="Corps"/>
        <w:numPr>
          <w:ilvl w:val="0"/>
          <w:numId w:val="49"/>
        </w:numPr>
        <w:rPr>
          <w:rFonts w:eastAsia="Helvetica" w:hAnsi="Helvetica" w:cs="Helvetica"/>
          <w:position w:val="4"/>
          <w:sz w:val="26"/>
          <w:szCs w:val="26"/>
        </w:rPr>
      </w:pPr>
      <w:r>
        <w:t>Intervenir de fa</w:t>
      </w:r>
      <w:r>
        <w:rPr>
          <w:rFonts w:ascii="Arial Unicode MS"/>
        </w:rPr>
        <w:t>ç</w:t>
      </w:r>
      <w:r>
        <w:t>on interactive dans les actions ou les d</w:t>
      </w:r>
      <w:r>
        <w:rPr>
          <w:rFonts w:ascii="Arial Unicode MS"/>
        </w:rPr>
        <w:t>é</w:t>
      </w:r>
      <w:r>
        <w:t xml:space="preserve">marches des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ves, dans le cadre d'une r</w:t>
      </w:r>
      <w:r>
        <w:rPr>
          <w:rFonts w:ascii="Arial Unicode MS"/>
        </w:rPr>
        <w:t>é</w:t>
      </w:r>
      <w:r>
        <w:t>gulation imm</w:t>
      </w:r>
      <w:r>
        <w:rPr>
          <w:rFonts w:ascii="Arial Unicode MS"/>
        </w:rPr>
        <w:t>é</w:t>
      </w:r>
      <w:r>
        <w:t>diate,</w:t>
      </w:r>
    </w:p>
    <w:p w14:paraId="59B5FE73" w14:textId="77777777" w:rsidR="002F2DBB" w:rsidRDefault="00F2731C" w:rsidP="003B76E4">
      <w:pPr>
        <w:pStyle w:val="Corps"/>
        <w:numPr>
          <w:ilvl w:val="0"/>
          <w:numId w:val="50"/>
        </w:numPr>
        <w:rPr>
          <w:rFonts w:eastAsia="Helvetica" w:hAnsi="Helvetica" w:cs="Helvetica"/>
          <w:position w:val="4"/>
          <w:sz w:val="26"/>
          <w:szCs w:val="26"/>
        </w:rPr>
      </w:pPr>
      <w:r>
        <w:t>Offrir des aides appropri</w:t>
      </w:r>
      <w:r>
        <w:rPr>
          <w:rFonts w:ascii="Arial Unicode MS"/>
        </w:rPr>
        <w:t>é</w:t>
      </w:r>
      <w:r>
        <w:t>es dans le cadre d'une r</w:t>
      </w:r>
      <w:r>
        <w:rPr>
          <w:rFonts w:ascii="Arial Unicode MS"/>
        </w:rPr>
        <w:t>é</w:t>
      </w:r>
      <w:r>
        <w:t>gulation diff</w:t>
      </w:r>
      <w:r>
        <w:rPr>
          <w:rFonts w:ascii="Arial Unicode MS"/>
        </w:rPr>
        <w:t>é</w:t>
      </w:r>
      <w:r>
        <w:t>r</w:t>
      </w:r>
      <w:r>
        <w:rPr>
          <w:rFonts w:ascii="Arial Unicode MS"/>
        </w:rPr>
        <w:t>é</w:t>
      </w:r>
      <w:r>
        <w:t xml:space="preserve">. </w:t>
      </w:r>
    </w:p>
    <w:p w14:paraId="35EF656F" w14:textId="77777777" w:rsidR="002F2DBB" w:rsidRDefault="002F2DBB">
      <w:pPr>
        <w:pStyle w:val="Corps"/>
      </w:pPr>
    </w:p>
    <w:p w14:paraId="3C131D21" w14:textId="77777777" w:rsidR="002F2DBB" w:rsidRDefault="00F2731C">
      <w:pPr>
        <w:pStyle w:val="Corps"/>
      </w:pPr>
      <w:r>
        <w:t>2. L'enseignant n'a de pouvoir que sur des potentialit</w:t>
      </w:r>
      <w:r>
        <w:rPr>
          <w:rFonts w:ascii="Arial Unicode MS"/>
        </w:rPr>
        <w:t>é</w:t>
      </w:r>
      <w:r>
        <w:t>s de r</w:t>
      </w:r>
      <w:r>
        <w:rPr>
          <w:rFonts w:ascii="Arial Unicode MS"/>
        </w:rPr>
        <w:t>é</w:t>
      </w:r>
      <w:r>
        <w:t>gulation : il faut que 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 int</w:t>
      </w:r>
      <w:r>
        <w:rPr>
          <w:rFonts w:ascii="Arial Unicode MS"/>
        </w:rPr>
        <w:t>é</w:t>
      </w:r>
      <w:r>
        <w:t>gr</w:t>
      </w:r>
      <w:r>
        <w:rPr>
          <w:rFonts w:ascii="Arial Unicode MS"/>
        </w:rPr>
        <w:t xml:space="preserve">é </w:t>
      </w:r>
      <w:r>
        <w:t>ces r</w:t>
      </w:r>
      <w:r>
        <w:rPr>
          <w:rFonts w:ascii="Arial Unicode MS"/>
        </w:rPr>
        <w:t>é</w:t>
      </w:r>
      <w:r>
        <w:t>gulations, qui sans cela lui restent ext</w:t>
      </w:r>
      <w:r>
        <w:rPr>
          <w:rFonts w:ascii="Arial Unicode MS"/>
        </w:rPr>
        <w:t>é</w:t>
      </w:r>
      <w:r>
        <w:t xml:space="preserve">rieures, dans les siennes. </w:t>
      </w:r>
    </w:p>
    <w:p w14:paraId="4451519B" w14:textId="77777777" w:rsidR="002F2DBB" w:rsidRDefault="002F2DBB">
      <w:pPr>
        <w:pStyle w:val="Corps"/>
      </w:pPr>
    </w:p>
    <w:p w14:paraId="7EB4803F" w14:textId="77777777" w:rsidR="002F2DBB" w:rsidRDefault="00F2731C">
      <w:pPr>
        <w:pStyle w:val="Corps"/>
      </w:pPr>
      <w:r>
        <w:t xml:space="preserve">3. L'enseignant doit favoriser l'auto </w:t>
      </w:r>
      <w:r>
        <w:rPr>
          <w:rFonts w:ascii="Arial Unicode MS"/>
        </w:rPr>
        <w:t>é</w:t>
      </w:r>
      <w:r>
        <w:t>valuation, temps fort de l'autor</w:t>
      </w:r>
      <w:r>
        <w:rPr>
          <w:rFonts w:ascii="Arial Unicode MS"/>
        </w:rPr>
        <w:t>é</w:t>
      </w:r>
      <w:r>
        <w:t>gulation.</w:t>
      </w:r>
    </w:p>
    <w:p w14:paraId="6DA8E207" w14:textId="77777777" w:rsidR="002F2DBB" w:rsidRDefault="00F2731C">
      <w:pPr>
        <w:pStyle w:val="Corps"/>
      </w:pPr>
      <w:r>
        <w:t>4. L'enseignant doit travailler au d</w:t>
      </w:r>
      <w:r>
        <w:rPr>
          <w:rFonts w:ascii="Arial Unicode MS"/>
        </w:rPr>
        <w:t>é</w:t>
      </w:r>
      <w:r>
        <w:t>veloppement des r</w:t>
      </w:r>
      <w:r>
        <w:rPr>
          <w:rFonts w:ascii="Arial Unicode MS"/>
        </w:rPr>
        <w:t>é</w:t>
      </w:r>
      <w:r>
        <w:t>gulations m</w:t>
      </w:r>
      <w:r>
        <w:rPr>
          <w:rFonts w:ascii="Arial Unicode MS"/>
        </w:rPr>
        <w:t>é</w:t>
      </w:r>
      <w:r>
        <w:t xml:space="preserve">tacognitives. </w:t>
      </w:r>
    </w:p>
    <w:p w14:paraId="02F40B2D" w14:textId="77777777" w:rsidR="002F2DBB" w:rsidRDefault="00F2731C">
      <w:pPr>
        <w:pStyle w:val="Corps"/>
      </w:pPr>
      <w:r>
        <w:t>5. L'enseignant doit s'engager r</w:t>
      </w:r>
      <w:r>
        <w:rPr>
          <w:rFonts w:ascii="Arial Unicode MS"/>
        </w:rPr>
        <w:t>é</w:t>
      </w:r>
      <w:r>
        <w:t>solument dans une d</w:t>
      </w:r>
      <w:r>
        <w:rPr>
          <w:rFonts w:ascii="Arial Unicode MS"/>
        </w:rPr>
        <w:t>é</w:t>
      </w:r>
      <w:r>
        <w:t>marche d'</w:t>
      </w:r>
      <w:r>
        <w:rPr>
          <w:rFonts w:ascii="Arial Unicode MS"/>
        </w:rPr>
        <w:t>é</w:t>
      </w:r>
      <w:r>
        <w:t>valuation r</w:t>
      </w:r>
      <w:r>
        <w:rPr>
          <w:rFonts w:ascii="Arial Unicode MS"/>
        </w:rPr>
        <w:t>é</w:t>
      </w:r>
      <w:r>
        <w:t xml:space="preserve">gulation. </w:t>
      </w:r>
    </w:p>
    <w:p w14:paraId="675D6EB9" w14:textId="77777777" w:rsidR="00643E52" w:rsidRDefault="00643E52">
      <w:pPr>
        <w:pStyle w:val="Corps"/>
      </w:pPr>
    </w:p>
    <w:p w14:paraId="066DA3F4" w14:textId="77777777" w:rsidR="00643E52" w:rsidRDefault="003C42DC" w:rsidP="003C42DC">
      <w:pPr>
        <w:pStyle w:val="Titre1"/>
      </w:pPr>
      <w:proofErr w:type="spellStart"/>
      <w:r>
        <w:t>Deuxième</w:t>
      </w:r>
      <w:proofErr w:type="spellEnd"/>
      <w:r>
        <w:t xml:space="preserve"> </w:t>
      </w:r>
      <w:proofErr w:type="spellStart"/>
      <w:proofErr w:type="gramStart"/>
      <w:r>
        <w:t>partie</w:t>
      </w:r>
      <w:proofErr w:type="spellEnd"/>
      <w:r>
        <w:t xml:space="preserve"> :</w:t>
      </w:r>
      <w:proofErr w:type="gramEnd"/>
      <w:r>
        <w:t xml:space="preserve"> 10 propositions</w:t>
      </w:r>
    </w:p>
    <w:p w14:paraId="37376B9B" w14:textId="77777777" w:rsidR="00643E52" w:rsidRDefault="00643E52">
      <w:pPr>
        <w:pStyle w:val="Corps"/>
      </w:pPr>
    </w:p>
    <w:p w14:paraId="6427FA57" w14:textId="77777777" w:rsidR="00643E52" w:rsidRDefault="00643E52">
      <w:pPr>
        <w:pStyle w:val="Corps"/>
      </w:pPr>
    </w:p>
    <w:p w14:paraId="6CBBBE0F" w14:textId="77777777" w:rsidR="00643E52" w:rsidRDefault="00643E52">
      <w:pPr>
        <w:pStyle w:val="Corps"/>
      </w:pPr>
    </w:p>
    <w:p w14:paraId="79773936" w14:textId="77777777" w:rsidR="00643E52" w:rsidRDefault="00643E52">
      <w:pPr>
        <w:pStyle w:val="Corps"/>
      </w:pPr>
    </w:p>
    <w:p w14:paraId="6DDABEE1" w14:textId="77777777" w:rsidR="00643E52" w:rsidRDefault="00643E52">
      <w:pPr>
        <w:pStyle w:val="Corps"/>
      </w:pPr>
    </w:p>
    <w:p w14:paraId="7BD9BE16" w14:textId="77777777" w:rsidR="004250A0" w:rsidRDefault="004250A0">
      <w:pPr>
        <w:pStyle w:val="Corps"/>
      </w:pPr>
    </w:p>
    <w:p w14:paraId="6B5E5809" w14:textId="77777777" w:rsidR="004250A0" w:rsidRDefault="004250A0">
      <w:pPr>
        <w:pStyle w:val="Corps"/>
      </w:pPr>
    </w:p>
    <w:p w14:paraId="1D644FD3" w14:textId="77777777" w:rsidR="004250A0" w:rsidRDefault="004250A0">
      <w:pPr>
        <w:pStyle w:val="Corps"/>
      </w:pPr>
    </w:p>
    <w:p w14:paraId="2C57238D" w14:textId="77777777" w:rsidR="004250A0" w:rsidRDefault="004250A0">
      <w:pPr>
        <w:pStyle w:val="Corps"/>
      </w:pPr>
    </w:p>
    <w:p w14:paraId="25FBA028" w14:textId="77777777" w:rsidR="004250A0" w:rsidRDefault="004250A0">
      <w:pPr>
        <w:pStyle w:val="Corps"/>
      </w:pPr>
    </w:p>
    <w:p w14:paraId="413BE065" w14:textId="77777777" w:rsidR="004250A0" w:rsidRDefault="004250A0">
      <w:pPr>
        <w:pStyle w:val="Corps"/>
      </w:pPr>
    </w:p>
    <w:p w14:paraId="311C4F92" w14:textId="77777777" w:rsidR="004250A0" w:rsidRDefault="004250A0">
      <w:pPr>
        <w:pStyle w:val="Corps"/>
      </w:pPr>
    </w:p>
    <w:p w14:paraId="26255574" w14:textId="77777777" w:rsidR="003C42DC" w:rsidRDefault="003C42DC">
      <w:pPr>
        <w:pStyle w:val="Corps"/>
        <w:sectPr w:rsidR="003C42DC" w:rsidSect="00003892">
          <w:headerReference w:type="default" r:id="rId10"/>
          <w:footerReference w:type="default" r:id="rId11"/>
          <w:pgSz w:w="11901" w:h="16817"/>
          <w:pgMar w:top="1134" w:right="1134" w:bottom="851" w:left="1134" w:header="709" w:footer="851" w:gutter="0"/>
          <w:cols w:space="720"/>
        </w:sectPr>
      </w:pPr>
    </w:p>
    <w:p w14:paraId="014C0C93" w14:textId="77777777" w:rsidR="004250A0" w:rsidRDefault="00B0301B">
      <w:pPr>
        <w:pStyle w:val="Corps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C4F2A23" wp14:editId="641059F4">
            <wp:simplePos x="0" y="0"/>
            <wp:positionH relativeFrom="column">
              <wp:posOffset>-457200</wp:posOffset>
            </wp:positionH>
            <wp:positionV relativeFrom="paragraph">
              <wp:posOffset>-114300</wp:posOffset>
            </wp:positionV>
            <wp:extent cx="10104661" cy="6400800"/>
            <wp:effectExtent l="0" t="0" r="508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661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50A0" w:rsidSect="003C42DC">
      <w:pgSz w:w="16817" w:h="11901" w:orient="landscape"/>
      <w:pgMar w:top="1134" w:right="1134" w:bottom="1134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51FB36" w14:textId="77777777" w:rsidR="006019EF" w:rsidRDefault="006019EF">
      <w:r>
        <w:separator/>
      </w:r>
    </w:p>
  </w:endnote>
  <w:endnote w:type="continuationSeparator" w:id="0">
    <w:p w14:paraId="47BC05AB" w14:textId="77777777" w:rsidR="006019EF" w:rsidRDefault="00601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B70956" w14:textId="77777777" w:rsidR="006019EF" w:rsidRDefault="006019E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57CC4A" w14:textId="77777777" w:rsidR="006019EF" w:rsidRDefault="006019EF">
      <w:r>
        <w:separator/>
      </w:r>
    </w:p>
  </w:footnote>
  <w:footnote w:type="continuationSeparator" w:id="0">
    <w:p w14:paraId="41E56EC0" w14:textId="77777777" w:rsidR="006019EF" w:rsidRDefault="006019E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A7836" w14:textId="77777777" w:rsidR="006019EF" w:rsidRDefault="006019EF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07C4"/>
    <w:multiLevelType w:val="multilevel"/>
    <w:tmpl w:val="58F2CC04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">
    <w:nsid w:val="042365DE"/>
    <w:multiLevelType w:val="multilevel"/>
    <w:tmpl w:val="A7CE2572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">
    <w:nsid w:val="05B53200"/>
    <w:multiLevelType w:val="multilevel"/>
    <w:tmpl w:val="D4C0582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3">
    <w:nsid w:val="06A6468A"/>
    <w:multiLevelType w:val="multilevel"/>
    <w:tmpl w:val="9BDE1A8C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">
    <w:nsid w:val="129F7EAE"/>
    <w:multiLevelType w:val="multilevel"/>
    <w:tmpl w:val="6C8A68F8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5">
    <w:nsid w:val="14FD7434"/>
    <w:multiLevelType w:val="multilevel"/>
    <w:tmpl w:val="82E055B2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6">
    <w:nsid w:val="176E0A22"/>
    <w:multiLevelType w:val="multilevel"/>
    <w:tmpl w:val="D7403C1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7">
    <w:nsid w:val="1BB763A2"/>
    <w:multiLevelType w:val="multilevel"/>
    <w:tmpl w:val="077A2BBC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8">
    <w:nsid w:val="1E974639"/>
    <w:multiLevelType w:val="multilevel"/>
    <w:tmpl w:val="6C928B36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9">
    <w:nsid w:val="20506171"/>
    <w:multiLevelType w:val="multilevel"/>
    <w:tmpl w:val="FF82D38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0">
    <w:nsid w:val="25305FFF"/>
    <w:multiLevelType w:val="multilevel"/>
    <w:tmpl w:val="28F478F4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1">
    <w:nsid w:val="269D208C"/>
    <w:multiLevelType w:val="multilevel"/>
    <w:tmpl w:val="85E29198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2">
    <w:nsid w:val="2786752A"/>
    <w:multiLevelType w:val="multilevel"/>
    <w:tmpl w:val="58BE0C6A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3">
    <w:nsid w:val="2AB92C1A"/>
    <w:multiLevelType w:val="multilevel"/>
    <w:tmpl w:val="3C4212D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4">
    <w:nsid w:val="2B546270"/>
    <w:multiLevelType w:val="multilevel"/>
    <w:tmpl w:val="7FD48DE2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5">
    <w:nsid w:val="2B7D1C2E"/>
    <w:multiLevelType w:val="multilevel"/>
    <w:tmpl w:val="694E3D18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6">
    <w:nsid w:val="2D1B0EC5"/>
    <w:multiLevelType w:val="multilevel"/>
    <w:tmpl w:val="B522823C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7">
    <w:nsid w:val="2E2C006A"/>
    <w:multiLevelType w:val="multilevel"/>
    <w:tmpl w:val="47305E3C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8">
    <w:nsid w:val="41895D11"/>
    <w:multiLevelType w:val="multilevel"/>
    <w:tmpl w:val="59CE8540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19">
    <w:nsid w:val="45B73EAB"/>
    <w:multiLevelType w:val="multilevel"/>
    <w:tmpl w:val="F342C53A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0">
    <w:nsid w:val="47B062E9"/>
    <w:multiLevelType w:val="multilevel"/>
    <w:tmpl w:val="BBA09FA0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1">
    <w:nsid w:val="48314ECF"/>
    <w:multiLevelType w:val="multilevel"/>
    <w:tmpl w:val="628AADB4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2">
    <w:nsid w:val="489F3CE9"/>
    <w:multiLevelType w:val="multilevel"/>
    <w:tmpl w:val="E31AF610"/>
    <w:styleLink w:val="Tiret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3">
    <w:nsid w:val="49D65A6F"/>
    <w:multiLevelType w:val="multilevel"/>
    <w:tmpl w:val="1C68194A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4">
    <w:nsid w:val="4A50330B"/>
    <w:multiLevelType w:val="multilevel"/>
    <w:tmpl w:val="C2641BB6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5">
    <w:nsid w:val="4B553BB6"/>
    <w:multiLevelType w:val="multilevel"/>
    <w:tmpl w:val="E03CF038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6">
    <w:nsid w:val="4CCD13A4"/>
    <w:multiLevelType w:val="multilevel"/>
    <w:tmpl w:val="65362F28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7">
    <w:nsid w:val="4CFF26F0"/>
    <w:multiLevelType w:val="multilevel"/>
    <w:tmpl w:val="0F128E14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8">
    <w:nsid w:val="4D9F154E"/>
    <w:multiLevelType w:val="multilevel"/>
    <w:tmpl w:val="0F907BD8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29">
    <w:nsid w:val="4E9022C3"/>
    <w:multiLevelType w:val="multilevel"/>
    <w:tmpl w:val="AD368206"/>
    <w:styleLink w:val="Nombres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30">
    <w:nsid w:val="4F3C01FC"/>
    <w:multiLevelType w:val="multilevel"/>
    <w:tmpl w:val="78804A6A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31">
    <w:nsid w:val="4F8F5973"/>
    <w:multiLevelType w:val="multilevel"/>
    <w:tmpl w:val="C94ADA5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32">
    <w:nsid w:val="51FB5674"/>
    <w:multiLevelType w:val="multilevel"/>
    <w:tmpl w:val="D8F819B8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33">
    <w:nsid w:val="52DD282A"/>
    <w:multiLevelType w:val="multilevel"/>
    <w:tmpl w:val="20583D28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34">
    <w:nsid w:val="53C616A6"/>
    <w:multiLevelType w:val="multilevel"/>
    <w:tmpl w:val="16DAF930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35">
    <w:nsid w:val="570F2663"/>
    <w:multiLevelType w:val="multilevel"/>
    <w:tmpl w:val="C5107488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36">
    <w:nsid w:val="5A0C5678"/>
    <w:multiLevelType w:val="multilevel"/>
    <w:tmpl w:val="24866CC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37">
    <w:nsid w:val="5AC1758A"/>
    <w:multiLevelType w:val="multilevel"/>
    <w:tmpl w:val="E94EF280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38">
    <w:nsid w:val="5EF22C1D"/>
    <w:multiLevelType w:val="multilevel"/>
    <w:tmpl w:val="03D8B186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39">
    <w:nsid w:val="60404C74"/>
    <w:multiLevelType w:val="multilevel"/>
    <w:tmpl w:val="7E446760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0">
    <w:nsid w:val="6AFA4E66"/>
    <w:multiLevelType w:val="multilevel"/>
    <w:tmpl w:val="BAD88194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1">
    <w:nsid w:val="6E6853B1"/>
    <w:multiLevelType w:val="multilevel"/>
    <w:tmpl w:val="E814EC08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2">
    <w:nsid w:val="70D15CD0"/>
    <w:multiLevelType w:val="multilevel"/>
    <w:tmpl w:val="E566FDF8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3">
    <w:nsid w:val="73944FED"/>
    <w:multiLevelType w:val="multilevel"/>
    <w:tmpl w:val="03E47BFC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4">
    <w:nsid w:val="75D00DDC"/>
    <w:multiLevelType w:val="multilevel"/>
    <w:tmpl w:val="A52871B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5">
    <w:nsid w:val="7779385D"/>
    <w:multiLevelType w:val="multilevel"/>
    <w:tmpl w:val="20E203D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6">
    <w:nsid w:val="7B431F74"/>
    <w:multiLevelType w:val="multilevel"/>
    <w:tmpl w:val="C668F82A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7">
    <w:nsid w:val="7B9D0E68"/>
    <w:multiLevelType w:val="multilevel"/>
    <w:tmpl w:val="B5700642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8">
    <w:nsid w:val="7C5349C6"/>
    <w:multiLevelType w:val="multilevel"/>
    <w:tmpl w:val="D8B054BE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9">
    <w:nsid w:val="7F6C2E81"/>
    <w:multiLevelType w:val="multilevel"/>
    <w:tmpl w:val="864EDDAA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num w:numId="1">
    <w:abstractNumId w:val="25"/>
  </w:num>
  <w:num w:numId="2">
    <w:abstractNumId w:val="5"/>
  </w:num>
  <w:num w:numId="3">
    <w:abstractNumId w:val="0"/>
  </w:num>
  <w:num w:numId="4">
    <w:abstractNumId w:val="17"/>
  </w:num>
  <w:num w:numId="5">
    <w:abstractNumId w:val="33"/>
  </w:num>
  <w:num w:numId="6">
    <w:abstractNumId w:val="30"/>
  </w:num>
  <w:num w:numId="7">
    <w:abstractNumId w:val="16"/>
  </w:num>
  <w:num w:numId="8">
    <w:abstractNumId w:val="41"/>
  </w:num>
  <w:num w:numId="9">
    <w:abstractNumId w:val="31"/>
  </w:num>
  <w:num w:numId="10">
    <w:abstractNumId w:val="46"/>
  </w:num>
  <w:num w:numId="11">
    <w:abstractNumId w:val="45"/>
  </w:num>
  <w:num w:numId="12">
    <w:abstractNumId w:val="38"/>
  </w:num>
  <w:num w:numId="13">
    <w:abstractNumId w:val="3"/>
  </w:num>
  <w:num w:numId="14">
    <w:abstractNumId w:val="47"/>
  </w:num>
  <w:num w:numId="15">
    <w:abstractNumId w:val="23"/>
  </w:num>
  <w:num w:numId="16">
    <w:abstractNumId w:val="18"/>
  </w:num>
  <w:num w:numId="17">
    <w:abstractNumId w:val="15"/>
  </w:num>
  <w:num w:numId="18">
    <w:abstractNumId w:val="2"/>
  </w:num>
  <w:num w:numId="19">
    <w:abstractNumId w:val="6"/>
  </w:num>
  <w:num w:numId="20">
    <w:abstractNumId w:val="36"/>
  </w:num>
  <w:num w:numId="21">
    <w:abstractNumId w:val="26"/>
  </w:num>
  <w:num w:numId="22">
    <w:abstractNumId w:val="28"/>
  </w:num>
  <w:num w:numId="23">
    <w:abstractNumId w:val="34"/>
  </w:num>
  <w:num w:numId="24">
    <w:abstractNumId w:val="13"/>
  </w:num>
  <w:num w:numId="25">
    <w:abstractNumId w:val="7"/>
  </w:num>
  <w:num w:numId="26">
    <w:abstractNumId w:val="10"/>
  </w:num>
  <w:num w:numId="27">
    <w:abstractNumId w:val="35"/>
  </w:num>
  <w:num w:numId="28">
    <w:abstractNumId w:val="44"/>
  </w:num>
  <w:num w:numId="29">
    <w:abstractNumId w:val="1"/>
  </w:num>
  <w:num w:numId="30">
    <w:abstractNumId w:val="43"/>
  </w:num>
  <w:num w:numId="31">
    <w:abstractNumId w:val="42"/>
  </w:num>
  <w:num w:numId="32">
    <w:abstractNumId w:val="32"/>
  </w:num>
  <w:num w:numId="33">
    <w:abstractNumId w:val="49"/>
  </w:num>
  <w:num w:numId="34">
    <w:abstractNumId w:val="8"/>
  </w:num>
  <w:num w:numId="35">
    <w:abstractNumId w:val="4"/>
  </w:num>
  <w:num w:numId="36">
    <w:abstractNumId w:val="11"/>
  </w:num>
  <w:num w:numId="37">
    <w:abstractNumId w:val="40"/>
  </w:num>
  <w:num w:numId="38">
    <w:abstractNumId w:val="24"/>
  </w:num>
  <w:num w:numId="39">
    <w:abstractNumId w:val="21"/>
  </w:num>
  <w:num w:numId="40">
    <w:abstractNumId w:val="9"/>
  </w:num>
  <w:num w:numId="41">
    <w:abstractNumId w:val="20"/>
  </w:num>
  <w:num w:numId="42">
    <w:abstractNumId w:val="12"/>
  </w:num>
  <w:num w:numId="43">
    <w:abstractNumId w:val="27"/>
  </w:num>
  <w:num w:numId="44">
    <w:abstractNumId w:val="48"/>
  </w:num>
  <w:num w:numId="45">
    <w:abstractNumId w:val="19"/>
  </w:num>
  <w:num w:numId="46">
    <w:abstractNumId w:val="37"/>
  </w:num>
  <w:num w:numId="47">
    <w:abstractNumId w:val="29"/>
  </w:num>
  <w:num w:numId="48">
    <w:abstractNumId w:val="39"/>
  </w:num>
  <w:num w:numId="49">
    <w:abstractNumId w:val="14"/>
  </w:num>
  <w:num w:numId="50">
    <w:abstractNumId w:val="22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F2DBB"/>
    <w:rsid w:val="00003892"/>
    <w:rsid w:val="002F2DBB"/>
    <w:rsid w:val="003B76E4"/>
    <w:rsid w:val="003C42DC"/>
    <w:rsid w:val="004250A0"/>
    <w:rsid w:val="00571458"/>
    <w:rsid w:val="006019EF"/>
    <w:rsid w:val="00643E52"/>
    <w:rsid w:val="00A51B65"/>
    <w:rsid w:val="00B0301B"/>
    <w:rsid w:val="00F2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EF9AE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273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273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273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99BC9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2731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numbering" w:customStyle="1" w:styleId="Nombres">
    <w:name w:val="Nombres"/>
    <w:pPr>
      <w:numPr>
        <w:numId w:val="47"/>
      </w:numPr>
    </w:pPr>
  </w:style>
  <w:style w:type="numbering" w:customStyle="1" w:styleId="Tiret">
    <w:name w:val="Tiret"/>
    <w:pPr>
      <w:numPr>
        <w:numId w:val="50"/>
      </w:numPr>
    </w:pPr>
  </w:style>
  <w:style w:type="character" w:customStyle="1" w:styleId="Titre1Car">
    <w:name w:val="Titre 1 Car"/>
    <w:basedOn w:val="Policepardfaut"/>
    <w:link w:val="Titre1"/>
    <w:uiPriority w:val="9"/>
    <w:rsid w:val="00F2731C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  <w:lang w:val="en-US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F2731C"/>
    <w:pPr>
      <w:pBdr>
        <w:bottom w:val="single" w:sz="8" w:space="4" w:color="499BC9" w:themeColor="accent1"/>
      </w:pBdr>
      <w:spacing w:after="300"/>
      <w:contextualSpacing/>
    </w:pPr>
    <w:rPr>
      <w:rFonts w:asciiTheme="majorHAnsi" w:eastAsiaTheme="majorEastAsia" w:hAnsiTheme="majorHAnsi" w:cstheme="majorBidi"/>
      <w:color w:val="2F2F2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2731C"/>
    <w:rPr>
      <w:rFonts w:asciiTheme="majorHAnsi" w:eastAsiaTheme="majorEastAsia" w:hAnsiTheme="majorHAnsi" w:cstheme="majorBidi"/>
      <w:color w:val="2F2F2F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itre2Car">
    <w:name w:val="Titre 2 Car"/>
    <w:basedOn w:val="Policepardfaut"/>
    <w:link w:val="Titre2"/>
    <w:uiPriority w:val="9"/>
    <w:rsid w:val="00F2731C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F2731C"/>
    <w:rPr>
      <w:rFonts w:asciiTheme="majorHAnsi" w:eastAsiaTheme="majorEastAsia" w:hAnsiTheme="majorHAnsi" w:cstheme="majorBidi"/>
      <w:b/>
      <w:bCs/>
      <w:color w:val="499BC9" w:themeColor="accent1"/>
      <w:sz w:val="24"/>
      <w:szCs w:val="24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rsid w:val="00F2731C"/>
    <w:rPr>
      <w:rFonts w:asciiTheme="majorHAnsi" w:eastAsiaTheme="majorEastAsia" w:hAnsiTheme="majorHAnsi" w:cstheme="majorBidi"/>
      <w:b/>
      <w:bCs/>
      <w:i/>
      <w:iCs/>
      <w:color w:val="499BC9" w:themeColor="accent1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273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273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273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99BC9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2731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numbering" w:customStyle="1" w:styleId="Nombres">
    <w:name w:val="Nombres"/>
    <w:pPr>
      <w:numPr>
        <w:numId w:val="47"/>
      </w:numPr>
    </w:pPr>
  </w:style>
  <w:style w:type="numbering" w:customStyle="1" w:styleId="Tiret">
    <w:name w:val="Tiret"/>
    <w:pPr>
      <w:numPr>
        <w:numId w:val="50"/>
      </w:numPr>
    </w:pPr>
  </w:style>
  <w:style w:type="character" w:customStyle="1" w:styleId="Titre1Car">
    <w:name w:val="Titre 1 Car"/>
    <w:basedOn w:val="Policepardfaut"/>
    <w:link w:val="Titre1"/>
    <w:uiPriority w:val="9"/>
    <w:rsid w:val="00F2731C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  <w:lang w:val="en-US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F2731C"/>
    <w:pPr>
      <w:pBdr>
        <w:bottom w:val="single" w:sz="8" w:space="4" w:color="499BC9" w:themeColor="accent1"/>
      </w:pBdr>
      <w:spacing w:after="300"/>
      <w:contextualSpacing/>
    </w:pPr>
    <w:rPr>
      <w:rFonts w:asciiTheme="majorHAnsi" w:eastAsiaTheme="majorEastAsia" w:hAnsiTheme="majorHAnsi" w:cstheme="majorBidi"/>
      <w:color w:val="2F2F2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2731C"/>
    <w:rPr>
      <w:rFonts w:asciiTheme="majorHAnsi" w:eastAsiaTheme="majorEastAsia" w:hAnsiTheme="majorHAnsi" w:cstheme="majorBidi"/>
      <w:color w:val="2F2F2F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itre2Car">
    <w:name w:val="Titre 2 Car"/>
    <w:basedOn w:val="Policepardfaut"/>
    <w:link w:val="Titre2"/>
    <w:uiPriority w:val="9"/>
    <w:rsid w:val="00F2731C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F2731C"/>
    <w:rPr>
      <w:rFonts w:asciiTheme="majorHAnsi" w:eastAsiaTheme="majorEastAsia" w:hAnsiTheme="majorHAnsi" w:cstheme="majorBidi"/>
      <w:b/>
      <w:bCs/>
      <w:color w:val="499BC9" w:themeColor="accent1"/>
      <w:sz w:val="24"/>
      <w:szCs w:val="24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rsid w:val="00F2731C"/>
    <w:rPr>
      <w:rFonts w:asciiTheme="majorHAnsi" w:eastAsiaTheme="majorEastAsia" w:hAnsiTheme="majorHAnsi" w:cstheme="majorBidi"/>
      <w:b/>
      <w:bCs/>
      <w:i/>
      <w:iCs/>
      <w:color w:val="499BC9" w:themeColor="accent1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image" Target="media/image3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2701</Words>
  <Characters>14857</Characters>
  <Application>Microsoft Macintosh Word</Application>
  <DocSecurity>0</DocSecurity>
  <Lines>123</Lines>
  <Paragraphs>35</Paragraphs>
  <ScaleCrop>false</ScaleCrop>
  <Company/>
  <LinksUpToDate>false</LinksUpToDate>
  <CharactersWithSpaces>17523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Marie Gabriel</cp:lastModifiedBy>
  <cp:revision>3</cp:revision>
  <dcterms:created xsi:type="dcterms:W3CDTF">2015-02-22T11:10:00Z</dcterms:created>
  <dcterms:modified xsi:type="dcterms:W3CDTF">2016-06-05T07:45:00Z</dcterms:modified>
</cp:coreProperties>
</file>